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3C" w:rsidRPr="00AA41FB" w:rsidRDefault="00CB363C" w:rsidP="00CB3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ПЕРЕД УКЛАДЕННЯМ ДОГОВОРУ</w:t>
      </w:r>
    </w:p>
    <w:p w:rsidR="0028277C" w:rsidRPr="00AA41FB" w:rsidRDefault="00CB363C" w:rsidP="00CB3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  <w:r w:rsidRPr="00AA41F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  <w:t>ПРО НАДАННЯ ФІНАНСОВИХ ПОСЛУГ</w:t>
      </w:r>
    </w:p>
    <w:p w:rsidR="00CB363C" w:rsidRP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uk-UA"/>
        </w:rPr>
      </w:pPr>
    </w:p>
    <w:p w:rsidR="00CB363C" w:rsidRPr="00AA41FB" w:rsidRDefault="00CB363C" w:rsidP="002352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FB">
        <w:rPr>
          <w:rFonts w:ascii="Times New Roman" w:hAnsi="Times New Roman" w:cs="Times New Roman"/>
          <w:b/>
          <w:sz w:val="24"/>
          <w:szCs w:val="24"/>
        </w:rPr>
        <w:t>Тарифи із надання фінансових послуг</w:t>
      </w:r>
      <w:r w:rsidR="00235266">
        <w:rPr>
          <w:rFonts w:ascii="Times New Roman" w:hAnsi="Times New Roman" w:cs="Times New Roman"/>
          <w:b/>
          <w:sz w:val="24"/>
          <w:szCs w:val="24"/>
        </w:rPr>
        <w:t xml:space="preserve"> та інших витрат, які повинен сплатити клієнт</w:t>
      </w:r>
      <w:r w:rsidRPr="00AA41FB">
        <w:rPr>
          <w:rFonts w:ascii="Times New Roman" w:hAnsi="Times New Roman" w:cs="Times New Roman"/>
          <w:b/>
          <w:sz w:val="24"/>
          <w:szCs w:val="24"/>
        </w:rPr>
        <w:t>:</w:t>
      </w:r>
    </w:p>
    <w:p w:rsidR="00CB363C" w:rsidRPr="00AA41FB" w:rsidRDefault="00CB363C" w:rsidP="00235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A41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Товаристві затверджені наступні тарифи надання фінансових послуг:</w:t>
      </w:r>
    </w:p>
    <w:p w:rsidR="00CB363C" w:rsidRPr="00AA41FB" w:rsidRDefault="00CB363C" w:rsidP="002352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1FB">
        <w:rPr>
          <w:rFonts w:ascii="Times New Roman" w:hAnsi="Times New Roman" w:cs="Times New Roman"/>
          <w:sz w:val="24"/>
          <w:szCs w:val="24"/>
        </w:rPr>
        <w:t xml:space="preserve">проценти за користування кредитом (позикою) у розмірі </w:t>
      </w:r>
      <w:r w:rsidR="00E67D72" w:rsidRPr="00AA41FB">
        <w:rPr>
          <w:rFonts w:ascii="Times New Roman" w:hAnsi="Times New Roman" w:cs="Times New Roman"/>
          <w:sz w:val="24"/>
          <w:szCs w:val="24"/>
        </w:rPr>
        <w:t>від 7% річних до 55</w:t>
      </w:r>
      <w:r w:rsidRPr="00AA41FB">
        <w:rPr>
          <w:rFonts w:ascii="Times New Roman" w:hAnsi="Times New Roman" w:cs="Times New Roman"/>
          <w:sz w:val="24"/>
          <w:szCs w:val="24"/>
        </w:rPr>
        <w:t>% річних</w:t>
      </w:r>
      <w:r w:rsidR="00235266">
        <w:rPr>
          <w:rFonts w:ascii="Times New Roman" w:hAnsi="Times New Roman" w:cs="Times New Roman"/>
          <w:sz w:val="24"/>
          <w:szCs w:val="24"/>
        </w:rPr>
        <w:t xml:space="preserve"> за домовленістю сторін</w:t>
      </w:r>
      <w:r w:rsidRPr="00AA41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363C" w:rsidRPr="00AA41FB" w:rsidRDefault="00E67D72" w:rsidP="002352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1FB">
        <w:rPr>
          <w:rFonts w:ascii="Times New Roman" w:hAnsi="Times New Roman" w:cs="Times New Roman"/>
          <w:sz w:val="24"/>
          <w:szCs w:val="24"/>
        </w:rPr>
        <w:t>за операціями факторингу – від</w:t>
      </w:r>
      <w:r w:rsidRPr="00AA4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63C" w:rsidRPr="00AA41FB">
        <w:rPr>
          <w:rFonts w:ascii="Times New Roman" w:hAnsi="Times New Roman" w:cs="Times New Roman"/>
          <w:sz w:val="24"/>
          <w:szCs w:val="24"/>
        </w:rPr>
        <w:t xml:space="preserve">3% </w:t>
      </w:r>
      <w:r w:rsidRPr="00AA41FB">
        <w:rPr>
          <w:rFonts w:ascii="Times New Roman" w:hAnsi="Times New Roman" w:cs="Times New Roman"/>
          <w:sz w:val="24"/>
          <w:szCs w:val="24"/>
        </w:rPr>
        <w:t>до 50% від операції факторингу</w:t>
      </w:r>
      <w:r w:rsidR="00235266">
        <w:rPr>
          <w:rFonts w:ascii="Times New Roman" w:hAnsi="Times New Roman" w:cs="Times New Roman"/>
          <w:sz w:val="24"/>
          <w:szCs w:val="24"/>
        </w:rPr>
        <w:t xml:space="preserve"> за домовленістю сторін</w:t>
      </w:r>
      <w:r w:rsidRPr="00AA41FB">
        <w:rPr>
          <w:rFonts w:ascii="Times New Roman" w:hAnsi="Times New Roman" w:cs="Times New Roman"/>
          <w:sz w:val="24"/>
          <w:szCs w:val="24"/>
        </w:rPr>
        <w:t>;</w:t>
      </w:r>
    </w:p>
    <w:p w:rsidR="00CB363C" w:rsidRPr="00AA41FB" w:rsidRDefault="00E67D72" w:rsidP="00CB363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1FB">
        <w:rPr>
          <w:rFonts w:ascii="Times New Roman" w:hAnsi="Times New Roman" w:cs="Times New Roman"/>
          <w:sz w:val="24"/>
          <w:szCs w:val="24"/>
        </w:rPr>
        <w:t xml:space="preserve">за </w:t>
      </w:r>
      <w:r w:rsidR="00235266">
        <w:rPr>
          <w:rFonts w:ascii="Times New Roman" w:hAnsi="Times New Roman" w:cs="Times New Roman"/>
          <w:sz w:val="24"/>
          <w:szCs w:val="24"/>
        </w:rPr>
        <w:t xml:space="preserve">надання послуги </w:t>
      </w:r>
      <w:r w:rsidRPr="00AA41FB">
        <w:rPr>
          <w:rFonts w:ascii="Times New Roman" w:hAnsi="Times New Roman" w:cs="Times New Roman"/>
          <w:sz w:val="24"/>
          <w:szCs w:val="24"/>
        </w:rPr>
        <w:t xml:space="preserve">лізингу - </w:t>
      </w:r>
      <w:r w:rsidR="00CB363C" w:rsidRPr="00AA41FB">
        <w:rPr>
          <w:rFonts w:ascii="Times New Roman" w:hAnsi="Times New Roman" w:cs="Times New Roman"/>
          <w:sz w:val="24"/>
          <w:szCs w:val="24"/>
        </w:rPr>
        <w:t>17% від операції</w:t>
      </w:r>
      <w:r w:rsidRPr="00AA41FB">
        <w:rPr>
          <w:rFonts w:ascii="Times New Roman" w:hAnsi="Times New Roman" w:cs="Times New Roman"/>
          <w:sz w:val="24"/>
          <w:szCs w:val="24"/>
        </w:rPr>
        <w:t>;</w:t>
      </w:r>
    </w:p>
    <w:p w:rsidR="00CB363C" w:rsidRPr="00AA41FB" w:rsidRDefault="00E67D72" w:rsidP="002C61B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1FB">
        <w:rPr>
          <w:rFonts w:ascii="Times New Roman" w:hAnsi="Times New Roman" w:cs="Times New Roman"/>
          <w:sz w:val="24"/>
          <w:szCs w:val="24"/>
        </w:rPr>
        <w:t>к</w:t>
      </w:r>
      <w:r w:rsidR="00CB363C" w:rsidRPr="00AA41FB">
        <w:rPr>
          <w:rFonts w:ascii="Times New Roman" w:hAnsi="Times New Roman" w:cs="Times New Roman"/>
          <w:sz w:val="24"/>
          <w:szCs w:val="24"/>
        </w:rPr>
        <w:t>омісійна вина</w:t>
      </w:r>
      <w:r w:rsidR="00683A58" w:rsidRPr="00AA41FB">
        <w:rPr>
          <w:rFonts w:ascii="Times New Roman" w:hAnsi="Times New Roman" w:cs="Times New Roman"/>
          <w:sz w:val="24"/>
          <w:szCs w:val="24"/>
        </w:rPr>
        <w:t>города за послуги становить 1</w:t>
      </w:r>
      <w:r w:rsidR="00CB363C" w:rsidRPr="00AA41FB">
        <w:rPr>
          <w:rFonts w:ascii="Times New Roman" w:hAnsi="Times New Roman" w:cs="Times New Roman"/>
          <w:sz w:val="24"/>
          <w:szCs w:val="24"/>
        </w:rPr>
        <w:t>% від суми</w:t>
      </w:r>
      <w:r w:rsidRPr="00AA41FB">
        <w:rPr>
          <w:rFonts w:ascii="Times New Roman" w:hAnsi="Times New Roman" w:cs="Times New Roman"/>
          <w:sz w:val="24"/>
          <w:szCs w:val="24"/>
        </w:rPr>
        <w:t xml:space="preserve"> операції</w:t>
      </w:r>
      <w:r w:rsidR="00CB363C" w:rsidRPr="00AA41FB">
        <w:rPr>
          <w:rFonts w:ascii="Times New Roman" w:hAnsi="Times New Roman" w:cs="Times New Roman"/>
          <w:sz w:val="24"/>
          <w:szCs w:val="24"/>
        </w:rPr>
        <w:t>, але не менше 200 грн.</w:t>
      </w:r>
      <w:r w:rsidRPr="00AA41FB">
        <w:rPr>
          <w:rFonts w:ascii="Times New Roman" w:hAnsi="Times New Roman" w:cs="Times New Roman"/>
          <w:sz w:val="24"/>
          <w:szCs w:val="24"/>
        </w:rPr>
        <w:t xml:space="preserve"> і </w:t>
      </w:r>
      <w:r w:rsidR="00683A58" w:rsidRPr="00AA41FB">
        <w:rPr>
          <w:rFonts w:ascii="Times New Roman" w:hAnsi="Times New Roman" w:cs="Times New Roman"/>
          <w:sz w:val="24"/>
          <w:szCs w:val="24"/>
        </w:rPr>
        <w:t>ст</w:t>
      </w:r>
      <w:r w:rsidR="00235266">
        <w:rPr>
          <w:rFonts w:ascii="Times New Roman" w:hAnsi="Times New Roman" w:cs="Times New Roman"/>
          <w:sz w:val="24"/>
          <w:szCs w:val="24"/>
        </w:rPr>
        <w:t>ягується за домовленістю сторін</w:t>
      </w:r>
      <w:r w:rsidR="00683A58" w:rsidRPr="00AA41FB">
        <w:rPr>
          <w:rFonts w:ascii="Times New Roman" w:hAnsi="Times New Roman" w:cs="Times New Roman"/>
          <w:sz w:val="24"/>
          <w:szCs w:val="24"/>
        </w:rPr>
        <w:t>.</w:t>
      </w:r>
    </w:p>
    <w:p w:rsidR="00CB363C" w:rsidRPr="00AA41FB" w:rsidRDefault="00683A58" w:rsidP="002C6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AA41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Конкретний розмір платежу, який повинен сплатити клієнт, визначається за домовленістю сторін залежно від суми, строку користування фінансовим активом та наявності/відсутності забезпечення. </w:t>
      </w:r>
    </w:p>
    <w:p w:rsidR="00683A58" w:rsidRPr="00AA41FB" w:rsidRDefault="00E67D72" w:rsidP="002C6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A41FB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Правила оподаткування операцій з надання фінансових послуг визначаються Податковим кодексом України. Оскільки відповідно до вимог Податкового кодексу України, Товариство не є податковим агентом клієнта, то з суми операції податки та збори не утримуються, а Клієнт самостійно сплачує податки і збори, пов’язані із отриманням фінансової послуги в порядку та розмірі, визначених Податковим кодексом України залежно від організаційно-правової форми, системи оподаткування та інших даних клієнта, що враховуються при оподаткуванні.</w:t>
      </w:r>
    </w:p>
    <w:p w:rsidR="00CB363C" w:rsidRP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63C" w:rsidRPr="00AA41FB" w:rsidRDefault="00CB363C" w:rsidP="002C61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Механізм досудового вирішення спорів </w:t>
      </w:r>
      <w:r w:rsidR="002C61B2" w:rsidRPr="00AA41FB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фінансових послуг</w:t>
      </w:r>
    </w:p>
    <w:p w:rsidR="00CB363C" w:rsidRPr="00AA41FB" w:rsidRDefault="00CB363C" w:rsidP="002C6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AA41FB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Скарги й письмові звернення приймаються за </w:t>
      </w:r>
      <w:proofErr w:type="spellStart"/>
      <w:r w:rsidRPr="00AA41FB">
        <w:rPr>
          <w:rFonts w:ascii="Times New Roman" w:hAnsi="Times New Roman" w:cs="Times New Roman"/>
          <w:color w:val="212529"/>
          <w:sz w:val="24"/>
          <w:szCs w:val="24"/>
          <w:lang w:val="uk-UA"/>
        </w:rPr>
        <w:t>адресою</w:t>
      </w:r>
      <w:proofErr w:type="spellEnd"/>
      <w:r w:rsidRPr="00AA41FB">
        <w:rPr>
          <w:rFonts w:ascii="Times New Roman" w:hAnsi="Times New Roman" w:cs="Times New Roman"/>
          <w:color w:val="212529"/>
          <w:sz w:val="24"/>
          <w:szCs w:val="24"/>
          <w:lang w:val="uk-UA"/>
        </w:rPr>
        <w:t>: 61001, Харківська обл., місто Харків, МАЙДАН ГЕРОЇВ НЕБЕСНОЇ СОТНІ, будинок 14/1, а також на е-</w:t>
      </w:r>
      <w:proofErr w:type="spellStart"/>
      <w:r w:rsidRPr="00AA41FB">
        <w:rPr>
          <w:rFonts w:ascii="Times New Roman" w:hAnsi="Times New Roman" w:cs="Times New Roman"/>
          <w:color w:val="212529"/>
          <w:sz w:val="24"/>
          <w:szCs w:val="24"/>
          <w:lang w:val="uk-UA"/>
        </w:rPr>
        <w:t>mail</w:t>
      </w:r>
      <w:proofErr w:type="spellEnd"/>
      <w:r w:rsidRPr="00AA41FB">
        <w:rPr>
          <w:rFonts w:ascii="Times New Roman" w:hAnsi="Times New Roman" w:cs="Times New Roman"/>
          <w:color w:val="212529"/>
          <w:sz w:val="24"/>
          <w:szCs w:val="24"/>
          <w:lang w:val="uk-UA"/>
        </w:rPr>
        <w:t>:</w:t>
      </w:r>
      <w:r w:rsidRPr="00AA41FB">
        <w:rPr>
          <w:rFonts w:ascii="Times New Roman" w:hAnsi="Times New Roman" w:cs="Times New Roman"/>
          <w:sz w:val="24"/>
          <w:szCs w:val="24"/>
          <w:lang w:val="uk-UA"/>
        </w:rPr>
        <w:t xml:space="preserve"> kirill.krolevetsky@gmail.com</w:t>
      </w:r>
      <w:r w:rsidRPr="00AA41FB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за телефоном: </w:t>
      </w:r>
      <w:r w:rsidRPr="00AA41FB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(097) 032 9921</w:t>
      </w:r>
      <w:r w:rsidRPr="00AA41FB">
        <w:rPr>
          <w:rFonts w:ascii="Times New Roman" w:hAnsi="Times New Roman" w:cs="Times New Roman"/>
          <w:color w:val="212529"/>
          <w:sz w:val="24"/>
          <w:szCs w:val="24"/>
          <w:lang w:val="uk-UA"/>
        </w:rPr>
        <w:t>. Скарги й письмові звернення громадян розглядаються в порядку, визначеному Законом України «Про звернення громадян».</w:t>
      </w:r>
    </w:p>
    <w:p w:rsidR="00CB363C" w:rsidRPr="00AA41FB" w:rsidRDefault="00CB363C" w:rsidP="002C61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 w:rsidRPr="00AA41FB">
        <w:rPr>
          <w:color w:val="212529"/>
        </w:rPr>
        <w:t>Термін розгляду скарги або звернення — не більше одного місяця з дня його надходження. Загальний термін розгляду скарги або звернення (у разі його подовження, якщо в місячний строк вирішити порушені у зверненні питання неможливо) не повинен перевищувати сорока п’яти днів.</w:t>
      </w:r>
    </w:p>
    <w:p w:rsidR="00CB363C" w:rsidRPr="00AA41FB" w:rsidRDefault="00CB363C" w:rsidP="002C61B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A41FB">
        <w:rPr>
          <w:color w:val="212529"/>
        </w:rPr>
        <w:t xml:space="preserve">Спори між </w:t>
      </w:r>
      <w:r w:rsidRPr="00AA41FB">
        <w:t>сторонами вирішуються шляхом переговорів. У разі недосягнення сторонами згоди, вирішення спорів здійснюється у порядку, встановленому договором та чинним законодавством України.</w:t>
      </w:r>
    </w:p>
    <w:p w:rsidR="002C61B2" w:rsidRPr="00AA41FB" w:rsidRDefault="002C61B2" w:rsidP="002C61B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B363C" w:rsidRPr="00AA41FB" w:rsidRDefault="00CB363C" w:rsidP="002C61B2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AA41FB">
        <w:rPr>
          <w:rStyle w:val="a6"/>
        </w:rPr>
        <w:t>Наявність гарантійних фондів або компенсаційних схем, які застосовуються відповідно до законодавства:</w:t>
      </w:r>
      <w:r w:rsidR="002C61B2" w:rsidRPr="00AA41FB">
        <w:t xml:space="preserve"> </w:t>
      </w:r>
      <w:r w:rsidRPr="00AA41FB">
        <w:t>не передбачено.</w:t>
      </w:r>
    </w:p>
    <w:p w:rsidR="00CB363C" w:rsidRPr="00AA41FB" w:rsidRDefault="00CB363C" w:rsidP="00CB3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договору про надання фінансової послуги</w:t>
      </w:r>
    </w:p>
    <w:p w:rsidR="00CB363C" w:rsidRP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63C" w:rsidRP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а) Одностороння відмова від договору </w:t>
      </w:r>
      <w:r w:rsidRPr="00AA41FB">
        <w:rPr>
          <w:rFonts w:ascii="Times New Roman" w:hAnsi="Times New Roman" w:cs="Times New Roman"/>
          <w:sz w:val="24"/>
          <w:szCs w:val="24"/>
          <w:lang w:val="uk-UA"/>
        </w:rPr>
        <w:t>не передбачена.</w:t>
      </w:r>
    </w:p>
    <w:p w:rsidR="00CB363C" w:rsidRP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б) Мінімальний строк дії </w:t>
      </w:r>
      <w:r w:rsidR="00AA41FB" w:rsidRPr="00AA41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договору </w:t>
      </w:r>
      <w:r w:rsidRPr="00AA41FB">
        <w:rPr>
          <w:rFonts w:ascii="Times New Roman" w:hAnsi="Times New Roman" w:cs="Times New Roman"/>
          <w:sz w:val="24"/>
          <w:szCs w:val="24"/>
          <w:lang w:val="uk-UA"/>
        </w:rPr>
        <w:t>не застосовується</w:t>
      </w:r>
      <w:r w:rsidR="00AA41FB" w:rsidRPr="00AA41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363C" w:rsidRP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t>в) Порядок внесення змін та доповнень до договору</w:t>
      </w:r>
    </w:p>
    <w:p w:rsidR="00CB363C" w:rsidRP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sz w:val="24"/>
          <w:szCs w:val="24"/>
          <w:lang w:val="uk-UA"/>
        </w:rPr>
        <w:t>Якщо інше прямо не передбачено законодавством України, зміни у договір про надання фінансової послуги можуть бути внесені тільки за домовленістю Сторін, яка оформлюється додатковою угодою до такого договору.</w:t>
      </w:r>
    </w:p>
    <w:p w:rsidR="00AA41FB" w:rsidRDefault="00CB363C" w:rsidP="00AA41FB">
      <w:pPr>
        <w:pStyle w:val="a7"/>
        <w:ind w:firstLine="567"/>
        <w:jc w:val="both"/>
        <w:rPr>
          <w:sz w:val="24"/>
          <w:szCs w:val="24"/>
          <w:lang w:val="uk-UA"/>
        </w:rPr>
      </w:pPr>
      <w:r w:rsidRPr="00AA41FB">
        <w:rPr>
          <w:sz w:val="24"/>
          <w:szCs w:val="24"/>
          <w:lang w:val="uk-UA"/>
        </w:rPr>
        <w:t xml:space="preserve">Зміни у договір набирають чинності з моменту належного оформлення Сторонами відповідної додаткової угоди до </w:t>
      </w:r>
      <w:r w:rsidR="00235266">
        <w:rPr>
          <w:sz w:val="24"/>
          <w:szCs w:val="24"/>
          <w:lang w:val="uk-UA"/>
        </w:rPr>
        <w:t>д</w:t>
      </w:r>
      <w:r w:rsidRPr="00AA41FB">
        <w:rPr>
          <w:sz w:val="24"/>
          <w:szCs w:val="24"/>
          <w:lang w:val="uk-UA"/>
        </w:rPr>
        <w:t xml:space="preserve">оговору, якщо інше не встановлено у самій додатковій угоді, </w:t>
      </w:r>
      <w:r w:rsidR="00235266">
        <w:rPr>
          <w:sz w:val="24"/>
          <w:szCs w:val="24"/>
          <w:lang w:val="uk-UA"/>
        </w:rPr>
        <w:t>д</w:t>
      </w:r>
      <w:r w:rsidRPr="00AA41FB">
        <w:rPr>
          <w:sz w:val="24"/>
          <w:szCs w:val="24"/>
          <w:lang w:val="uk-UA"/>
        </w:rPr>
        <w:t>оговорі</w:t>
      </w:r>
      <w:r w:rsidR="00235266">
        <w:rPr>
          <w:sz w:val="24"/>
          <w:szCs w:val="24"/>
          <w:lang w:val="uk-UA"/>
        </w:rPr>
        <w:t xml:space="preserve"> або </w:t>
      </w:r>
      <w:proofErr w:type="spellStart"/>
      <w:r w:rsidR="00235266">
        <w:rPr>
          <w:sz w:val="24"/>
          <w:szCs w:val="24"/>
          <w:lang w:val="uk-UA"/>
        </w:rPr>
        <w:t>чиннимзаконодавством</w:t>
      </w:r>
      <w:proofErr w:type="spellEnd"/>
      <w:r w:rsidRPr="00AA41FB">
        <w:rPr>
          <w:sz w:val="24"/>
          <w:szCs w:val="24"/>
          <w:lang w:val="uk-UA"/>
        </w:rPr>
        <w:t>.</w:t>
      </w:r>
    </w:p>
    <w:p w:rsidR="00235266" w:rsidRPr="00AA41FB" w:rsidRDefault="00235266" w:rsidP="00AA41FB">
      <w:pPr>
        <w:pStyle w:val="a7"/>
        <w:ind w:firstLine="567"/>
        <w:jc w:val="both"/>
        <w:rPr>
          <w:sz w:val="24"/>
          <w:szCs w:val="24"/>
          <w:lang w:val="uk-UA"/>
        </w:rPr>
      </w:pPr>
    </w:p>
    <w:p w:rsidR="00AA41FB" w:rsidRDefault="00CB363C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г) </w:t>
      </w:r>
      <w:r w:rsidR="00AA41FB">
        <w:rPr>
          <w:rFonts w:ascii="Times New Roman" w:hAnsi="Times New Roman" w:cs="Times New Roman"/>
          <w:b/>
          <w:sz w:val="24"/>
          <w:szCs w:val="24"/>
          <w:lang w:val="uk-UA"/>
        </w:rPr>
        <w:t>Дострокове виконання договору</w:t>
      </w:r>
    </w:p>
    <w:p w:rsidR="00AA41FB" w:rsidRPr="00AA41FB" w:rsidRDefault="00AA41FB" w:rsidP="00AA41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sz w:val="24"/>
          <w:szCs w:val="24"/>
          <w:lang w:val="uk-UA"/>
        </w:rPr>
        <w:t>Дострокове виконання договору можливе за домовленістю сторін в порядку та на умовах, визначених договором.</w:t>
      </w:r>
    </w:p>
    <w:p w:rsidR="00CB363C" w:rsidRPr="00AA41FB" w:rsidRDefault="00AA41FB" w:rsidP="00CB36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д) </w:t>
      </w:r>
      <w:r w:rsidR="00CB363C" w:rsidRPr="00AA41FB">
        <w:rPr>
          <w:rFonts w:ascii="Times New Roman" w:hAnsi="Times New Roman" w:cs="Times New Roman"/>
          <w:b/>
          <w:sz w:val="24"/>
          <w:szCs w:val="24"/>
          <w:lang w:val="uk-UA"/>
        </w:rPr>
        <w:t>Розірвання або припинення договору</w:t>
      </w:r>
    </w:p>
    <w:p w:rsidR="00CB363C" w:rsidRPr="00AA41FB" w:rsidRDefault="00CB363C" w:rsidP="00CB363C">
      <w:pPr>
        <w:pStyle w:val="a7"/>
        <w:ind w:firstLine="567"/>
        <w:jc w:val="both"/>
        <w:rPr>
          <w:sz w:val="24"/>
          <w:szCs w:val="24"/>
          <w:lang w:val="uk-UA"/>
        </w:rPr>
      </w:pPr>
      <w:r w:rsidRPr="00AA41FB">
        <w:rPr>
          <w:sz w:val="24"/>
          <w:szCs w:val="24"/>
          <w:lang w:val="uk-UA"/>
        </w:rPr>
        <w:t>Якщо інше прямо не передбачено чин</w:t>
      </w:r>
      <w:r w:rsidR="00AA41FB" w:rsidRPr="00AA41FB">
        <w:rPr>
          <w:sz w:val="24"/>
          <w:szCs w:val="24"/>
          <w:lang w:val="uk-UA"/>
        </w:rPr>
        <w:t>ним законодавством України, д</w:t>
      </w:r>
      <w:r w:rsidRPr="00AA41FB">
        <w:rPr>
          <w:sz w:val="24"/>
          <w:szCs w:val="24"/>
          <w:lang w:val="uk-UA"/>
        </w:rPr>
        <w:t xml:space="preserve">оговір може бути розірваний тільки за домовленістю Сторін, яка оформлюється додатковою угодою до </w:t>
      </w:r>
      <w:r w:rsidR="00AA41FB" w:rsidRPr="00AA41FB">
        <w:rPr>
          <w:sz w:val="24"/>
          <w:szCs w:val="24"/>
          <w:lang w:val="uk-UA"/>
        </w:rPr>
        <w:t>д</w:t>
      </w:r>
      <w:r w:rsidRPr="00AA41FB">
        <w:rPr>
          <w:sz w:val="24"/>
          <w:szCs w:val="24"/>
          <w:lang w:val="uk-UA"/>
        </w:rPr>
        <w:t xml:space="preserve">оговору. Договір вважається розірваним з моменту належного оформлення Сторонами відповідної додаткової угоди до </w:t>
      </w:r>
      <w:r w:rsidR="00AA41FB" w:rsidRPr="00AA41FB">
        <w:rPr>
          <w:sz w:val="24"/>
          <w:szCs w:val="24"/>
          <w:lang w:val="uk-UA"/>
        </w:rPr>
        <w:t>д</w:t>
      </w:r>
      <w:r w:rsidRPr="00AA41FB">
        <w:rPr>
          <w:sz w:val="24"/>
          <w:szCs w:val="24"/>
          <w:lang w:val="uk-UA"/>
        </w:rPr>
        <w:t xml:space="preserve">оговору, якщо інше не встановлено у самій додатковій угоді, </w:t>
      </w:r>
      <w:r w:rsidR="00AA41FB" w:rsidRPr="00AA41FB">
        <w:rPr>
          <w:sz w:val="24"/>
          <w:szCs w:val="24"/>
          <w:lang w:val="uk-UA"/>
        </w:rPr>
        <w:t>д</w:t>
      </w:r>
      <w:r w:rsidRPr="00AA41FB">
        <w:rPr>
          <w:sz w:val="24"/>
          <w:szCs w:val="24"/>
          <w:lang w:val="uk-UA"/>
        </w:rPr>
        <w:t>оговорі</w:t>
      </w:r>
      <w:r w:rsidR="00235266">
        <w:rPr>
          <w:sz w:val="24"/>
          <w:szCs w:val="24"/>
          <w:lang w:val="uk-UA"/>
        </w:rPr>
        <w:t xml:space="preserve"> або чинним законодавством</w:t>
      </w:r>
      <w:r w:rsidRPr="00AA41FB">
        <w:rPr>
          <w:sz w:val="24"/>
          <w:szCs w:val="24"/>
          <w:lang w:val="uk-UA"/>
        </w:rPr>
        <w:t xml:space="preserve"> України.</w:t>
      </w:r>
    </w:p>
    <w:p w:rsidR="00683A58" w:rsidRPr="00AA41FB" w:rsidRDefault="00683A58" w:rsidP="00CB363C">
      <w:pPr>
        <w:pStyle w:val="a7"/>
        <w:ind w:firstLine="567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2C61B2" w:rsidRPr="00AA41FB" w:rsidRDefault="002C61B2" w:rsidP="002C61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b/>
          <w:sz w:val="24"/>
          <w:szCs w:val="24"/>
          <w:lang w:val="uk-UA"/>
        </w:rPr>
        <w:t>Інформація для споживачів</w:t>
      </w:r>
    </w:p>
    <w:p w:rsidR="002C61B2" w:rsidRPr="00AA41FB" w:rsidRDefault="002C61B2" w:rsidP="002C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споживчого кредитування не здійснюється. </w:t>
      </w:r>
    </w:p>
    <w:p w:rsidR="002C61B2" w:rsidRPr="00AA41FB" w:rsidRDefault="002C61B2" w:rsidP="002C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A41FB">
        <w:rPr>
          <w:rFonts w:ascii="Times New Roman" w:hAnsi="Times New Roman" w:cs="Times New Roman"/>
          <w:sz w:val="24"/>
          <w:szCs w:val="24"/>
          <w:lang w:val="uk-UA"/>
        </w:rPr>
        <w:t xml:space="preserve">Не здійснюється надання фінансових послуг споживачам (фізичним особам </w:t>
      </w:r>
      <w:r w:rsidRPr="00AA41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задоволення особистих потреб, не пов’язаних із підприємницькою, незалежною професійною діяльністю). </w:t>
      </w:r>
    </w:p>
    <w:p w:rsidR="002C61B2" w:rsidRPr="00AA41FB" w:rsidRDefault="002C61B2" w:rsidP="002C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Схеми кредитування відповідно до вимог п. 1 ст. 9 Закону України «Про споживче кредитування» відсутні.</w:t>
      </w:r>
    </w:p>
    <w:p w:rsidR="002C61B2" w:rsidRPr="00AA41FB" w:rsidRDefault="002C61B2" w:rsidP="002C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41FB">
        <w:rPr>
          <w:rFonts w:ascii="Times New Roman" w:hAnsi="Times New Roman" w:cs="Times New Roman"/>
          <w:sz w:val="24"/>
          <w:szCs w:val="24"/>
          <w:lang w:val="uk-UA"/>
        </w:rPr>
        <w:t>У зв’язку із цим, умови надання послуг для споживачів не визначаються.</w:t>
      </w:r>
    </w:p>
    <w:sectPr w:rsidR="002C61B2" w:rsidRPr="00AA41FB" w:rsidSect="00AA41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19B"/>
    <w:multiLevelType w:val="hybridMultilevel"/>
    <w:tmpl w:val="70606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3C"/>
    <w:rsid w:val="00235266"/>
    <w:rsid w:val="0028277C"/>
    <w:rsid w:val="002C61B2"/>
    <w:rsid w:val="00683A58"/>
    <w:rsid w:val="00AA41FB"/>
    <w:rsid w:val="00CB363C"/>
    <w:rsid w:val="00E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3C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CB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CB363C"/>
    <w:rPr>
      <w:color w:val="0000FF"/>
      <w:u w:val="single"/>
    </w:rPr>
  </w:style>
  <w:style w:type="character" w:styleId="a6">
    <w:name w:val="Strong"/>
    <w:basedOn w:val="a0"/>
    <w:uiPriority w:val="22"/>
    <w:qFormat/>
    <w:rsid w:val="00CB363C"/>
    <w:rPr>
      <w:b/>
      <w:bCs/>
    </w:rPr>
  </w:style>
  <w:style w:type="paragraph" w:styleId="a7">
    <w:name w:val="Body Text"/>
    <w:basedOn w:val="a"/>
    <w:link w:val="a8"/>
    <w:uiPriority w:val="99"/>
    <w:rsid w:val="00CB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Основной текст Знак"/>
    <w:basedOn w:val="a0"/>
    <w:link w:val="a7"/>
    <w:uiPriority w:val="99"/>
    <w:rsid w:val="00CB363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3C"/>
    <w:pPr>
      <w:spacing w:after="160" w:line="259" w:lineRule="auto"/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CB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CB363C"/>
    <w:rPr>
      <w:color w:val="0000FF"/>
      <w:u w:val="single"/>
    </w:rPr>
  </w:style>
  <w:style w:type="character" w:styleId="a6">
    <w:name w:val="Strong"/>
    <w:basedOn w:val="a0"/>
    <w:uiPriority w:val="22"/>
    <w:qFormat/>
    <w:rsid w:val="00CB363C"/>
    <w:rPr>
      <w:b/>
      <w:bCs/>
    </w:rPr>
  </w:style>
  <w:style w:type="paragraph" w:styleId="a7">
    <w:name w:val="Body Text"/>
    <w:basedOn w:val="a"/>
    <w:link w:val="a8"/>
    <w:uiPriority w:val="99"/>
    <w:rsid w:val="00CB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Основной текст Знак"/>
    <w:basedOn w:val="a0"/>
    <w:link w:val="a7"/>
    <w:uiPriority w:val="99"/>
    <w:rsid w:val="00CB363C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2021-04-30T11:20:00Z</dcterms:created>
  <dcterms:modified xsi:type="dcterms:W3CDTF">2021-04-30T11:48:00Z</dcterms:modified>
</cp:coreProperties>
</file>