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7" w:type="dxa"/>
        <w:jc w:val="right"/>
        <w:tblLook w:val="01E0"/>
      </w:tblPr>
      <w:tblGrid>
        <w:gridCol w:w="5897"/>
      </w:tblGrid>
      <w:tr w:rsidR="00E351B6" w:rsidRPr="00695E97" w:rsidTr="006222C7">
        <w:trPr>
          <w:trHeight w:val="2113"/>
          <w:jc w:val="right"/>
        </w:trPr>
        <w:tc>
          <w:tcPr>
            <w:tcW w:w="5897" w:type="dxa"/>
          </w:tcPr>
          <w:p w:rsidR="00E351B6" w:rsidRPr="00FD130F" w:rsidRDefault="00E351B6" w:rsidP="00FD130F">
            <w:pPr>
              <w:jc w:val="right"/>
              <w:rPr>
                <w:sz w:val="22"/>
                <w:szCs w:val="22"/>
                <w:lang w:val="ru-RU"/>
              </w:rPr>
            </w:pPr>
            <w:r w:rsidRPr="00FD130F">
              <w:rPr>
                <w:sz w:val="22"/>
                <w:szCs w:val="22"/>
                <w:lang w:val="ru-RU"/>
              </w:rPr>
              <w:t>Додаток до</w:t>
            </w:r>
          </w:p>
          <w:p w:rsidR="00E351B6" w:rsidRPr="00FD130F" w:rsidRDefault="00E351B6" w:rsidP="00FD130F">
            <w:pPr>
              <w:jc w:val="right"/>
              <w:rPr>
                <w:sz w:val="22"/>
                <w:szCs w:val="22"/>
                <w:lang w:val="uk-UA"/>
              </w:rPr>
            </w:pPr>
            <w:r w:rsidRPr="00FD130F">
              <w:rPr>
                <w:sz w:val="22"/>
                <w:szCs w:val="22"/>
                <w:lang w:val="ru-RU"/>
              </w:rPr>
              <w:t xml:space="preserve">Правил надання </w:t>
            </w:r>
            <w:r w:rsidRPr="00FD130F">
              <w:rPr>
                <w:sz w:val="22"/>
                <w:szCs w:val="22"/>
                <w:lang w:val="uk-UA"/>
              </w:rPr>
              <w:t>послуг з факторингу</w:t>
            </w:r>
          </w:p>
          <w:p w:rsidR="00E351B6" w:rsidRPr="00F8705E" w:rsidRDefault="00E351B6" w:rsidP="008F69B3">
            <w:pPr>
              <w:jc w:val="right"/>
              <w:rPr>
                <w:sz w:val="22"/>
                <w:szCs w:val="22"/>
                <w:lang w:val="ru-RU"/>
              </w:rPr>
            </w:pPr>
            <w:r w:rsidRPr="00F8705E">
              <w:rPr>
                <w:sz w:val="22"/>
                <w:szCs w:val="22"/>
                <w:lang w:val="ru-RU"/>
              </w:rPr>
              <w:t xml:space="preserve">ТОВ </w:t>
            </w:r>
            <w:r w:rsidRPr="008F69B3"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ЕФ ЕС ДЖИ</w:t>
            </w:r>
            <w:r w:rsidRPr="008F69B3">
              <w:rPr>
                <w:sz w:val="22"/>
                <w:szCs w:val="22"/>
                <w:lang w:val="ru-RU"/>
              </w:rPr>
              <w:t>"</w:t>
            </w:r>
          </w:p>
          <w:p w:rsidR="00E351B6" w:rsidRDefault="00E351B6" w:rsidP="008F69B3">
            <w:pPr>
              <w:ind w:right="141"/>
              <w:jc w:val="right"/>
              <w:rPr>
                <w:sz w:val="22"/>
                <w:szCs w:val="22"/>
                <w:lang w:val="ru-RU"/>
              </w:rPr>
            </w:pPr>
          </w:p>
          <w:p w:rsidR="00E351B6" w:rsidRPr="002413BE" w:rsidRDefault="00E351B6" w:rsidP="008F69B3">
            <w:pPr>
              <w:ind w:right="-18"/>
              <w:jc w:val="right"/>
              <w:rPr>
                <w:sz w:val="22"/>
                <w:szCs w:val="22"/>
                <w:lang w:val="ru-RU"/>
              </w:rPr>
            </w:pPr>
            <w:r w:rsidRPr="002413BE">
              <w:rPr>
                <w:sz w:val="22"/>
                <w:szCs w:val="22"/>
                <w:lang w:val="ru-RU"/>
              </w:rPr>
              <w:t>ЗАТВЕРДЖЕНО</w:t>
            </w:r>
          </w:p>
          <w:p w:rsidR="00E351B6" w:rsidRPr="008F69B3" w:rsidRDefault="00E351B6" w:rsidP="008F69B3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8F69B3">
              <w:rPr>
                <w:iCs/>
                <w:sz w:val="22"/>
                <w:szCs w:val="22"/>
                <w:lang w:val="ru-RU"/>
              </w:rPr>
              <w:t xml:space="preserve">Наказом директора </w:t>
            </w:r>
          </w:p>
          <w:p w:rsidR="00E351B6" w:rsidRPr="008F69B3" w:rsidRDefault="00E351B6" w:rsidP="008F69B3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8F69B3">
              <w:rPr>
                <w:iCs/>
                <w:sz w:val="22"/>
                <w:szCs w:val="22"/>
                <w:lang w:val="ru-RU"/>
              </w:rPr>
              <w:t xml:space="preserve">ТОВ </w:t>
            </w:r>
            <w:r w:rsidRPr="008F69B3"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ЕФ ЕС ДЖИ</w:t>
            </w:r>
            <w:r w:rsidRPr="008F69B3">
              <w:rPr>
                <w:sz w:val="22"/>
                <w:szCs w:val="22"/>
                <w:lang w:val="ru-RU"/>
              </w:rPr>
              <w:t>"</w:t>
            </w:r>
          </w:p>
          <w:p w:rsidR="00E351B6" w:rsidRPr="008F69B3" w:rsidRDefault="00E351B6" w:rsidP="008F69B3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8F69B3">
              <w:rPr>
                <w:iCs/>
                <w:sz w:val="22"/>
                <w:szCs w:val="22"/>
                <w:lang w:val="ru-RU"/>
              </w:rPr>
              <w:t xml:space="preserve">№ </w:t>
            </w:r>
            <w:r>
              <w:rPr>
                <w:iCs/>
                <w:sz w:val="22"/>
                <w:szCs w:val="22"/>
                <w:lang w:val="ru-RU"/>
              </w:rPr>
              <w:t>1</w:t>
            </w:r>
            <w:r w:rsidRPr="008F69B3">
              <w:rPr>
                <w:iCs/>
                <w:sz w:val="22"/>
                <w:szCs w:val="22"/>
                <w:lang w:val="ru-RU"/>
              </w:rPr>
              <w:t>/ПД від “</w:t>
            </w:r>
            <w:smartTag w:uri="urn:schemas-microsoft-com:office:smarttags" w:element="metricconverter">
              <w:smartTagPr>
                <w:attr w:name="ProductID" w:val="16”"/>
              </w:smartTagPr>
              <w:r>
                <w:rPr>
                  <w:iCs/>
                  <w:sz w:val="22"/>
                  <w:szCs w:val="22"/>
                  <w:lang w:val="ru-RU"/>
                </w:rPr>
                <w:t>16</w:t>
              </w:r>
              <w:r w:rsidRPr="008F69B3">
                <w:rPr>
                  <w:iCs/>
                  <w:sz w:val="22"/>
                  <w:szCs w:val="22"/>
                  <w:lang w:val="ru-RU"/>
                </w:rPr>
                <w:t>”</w:t>
              </w:r>
            </w:smartTag>
            <w:r w:rsidRPr="008F69B3">
              <w:rPr>
                <w:iCs/>
                <w:sz w:val="22"/>
                <w:szCs w:val="22"/>
                <w:lang w:val="ru-RU"/>
              </w:rPr>
              <w:t xml:space="preserve"> квітня 2020 року </w:t>
            </w:r>
          </w:p>
          <w:p w:rsidR="00E351B6" w:rsidRPr="008F69B3" w:rsidRDefault="00E351B6" w:rsidP="008F69B3">
            <w:pPr>
              <w:jc w:val="right"/>
              <w:rPr>
                <w:iCs/>
                <w:sz w:val="22"/>
                <w:szCs w:val="22"/>
                <w:lang w:val="ru-RU"/>
              </w:rPr>
            </w:pPr>
          </w:p>
          <w:p w:rsidR="00E351B6" w:rsidRPr="00201494" w:rsidRDefault="00E351B6" w:rsidP="008F69B3">
            <w:pPr>
              <w:jc w:val="right"/>
              <w:rPr>
                <w:sz w:val="22"/>
                <w:szCs w:val="22"/>
                <w:lang w:val="ru-RU"/>
              </w:rPr>
            </w:pPr>
            <w:r w:rsidRPr="00201494">
              <w:rPr>
                <w:sz w:val="22"/>
                <w:szCs w:val="22"/>
                <w:lang w:val="ru-RU"/>
              </w:rPr>
              <w:t>_________________________</w:t>
            </w:r>
          </w:p>
          <w:p w:rsidR="00E351B6" w:rsidRPr="00FD130F" w:rsidRDefault="00E351B6" w:rsidP="008F69B3">
            <w:pPr>
              <w:jc w:val="right"/>
              <w:rPr>
                <w:sz w:val="22"/>
                <w:szCs w:val="22"/>
                <w:lang w:val="uk-UA"/>
              </w:rPr>
            </w:pPr>
            <w:r w:rsidRPr="00201494">
              <w:rPr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201494">
              <w:rPr>
                <w:snapToGrid w:val="0"/>
                <w:sz w:val="22"/>
                <w:szCs w:val="22"/>
                <w:lang w:val="ru-RU"/>
              </w:rPr>
              <w:t xml:space="preserve">Директор </w:t>
            </w:r>
            <w:r>
              <w:rPr>
                <w:snapToGrid w:val="0"/>
                <w:sz w:val="22"/>
                <w:szCs w:val="22"/>
                <w:lang w:val="ru-RU"/>
              </w:rPr>
              <w:t>ІЛЬЯШОВ Б.М</w:t>
            </w:r>
          </w:p>
        </w:tc>
      </w:tr>
    </w:tbl>
    <w:p w:rsidR="00E351B6" w:rsidRPr="00140152" w:rsidRDefault="00E351B6" w:rsidP="00361E87">
      <w:pPr>
        <w:widowControl w:val="0"/>
        <w:spacing w:line="200" w:lineRule="exact"/>
        <w:jc w:val="center"/>
        <w:rPr>
          <w:b/>
          <w:snapToGrid w:val="0"/>
          <w:sz w:val="22"/>
          <w:szCs w:val="22"/>
          <w:lang w:val="uk-UA"/>
        </w:rPr>
      </w:pPr>
    </w:p>
    <w:p w:rsidR="00E351B6" w:rsidRPr="006D6CDF" w:rsidRDefault="00E351B6" w:rsidP="00952E1B">
      <w:pPr>
        <w:jc w:val="right"/>
        <w:rPr>
          <w:b/>
          <w:snapToGrid w:val="0"/>
          <w:sz w:val="22"/>
          <w:szCs w:val="22"/>
          <w:lang w:val="ru-RU"/>
        </w:rPr>
      </w:pPr>
    </w:p>
    <w:p w:rsidR="00E351B6" w:rsidRPr="00140152" w:rsidRDefault="00E351B6" w:rsidP="00140152">
      <w:pPr>
        <w:widowControl w:val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ПРИМІРНИЙ ДОГОВІР</w:t>
      </w:r>
      <w:r>
        <w:rPr>
          <w:b/>
          <w:snapToGrid w:val="0"/>
          <w:sz w:val="22"/>
          <w:szCs w:val="22"/>
          <w:lang w:val="uk-UA"/>
        </w:rPr>
        <w:t xml:space="preserve"> </w:t>
      </w:r>
      <w:r w:rsidRPr="00140152">
        <w:rPr>
          <w:b/>
          <w:snapToGrid w:val="0"/>
          <w:sz w:val="22"/>
          <w:szCs w:val="22"/>
          <w:lang w:val="uk-UA"/>
        </w:rPr>
        <w:br/>
        <w:t>ФАКТОРИНГУ</w:t>
      </w:r>
    </w:p>
    <w:p w:rsidR="00E351B6" w:rsidRDefault="00E351B6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p w:rsidR="00E351B6" w:rsidRPr="00140152" w:rsidRDefault="00E351B6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tbl>
      <w:tblPr>
        <w:tblW w:w="10598" w:type="dxa"/>
        <w:tblLayout w:type="fixed"/>
        <w:tblLook w:val="0000"/>
      </w:tblPr>
      <w:tblGrid>
        <w:gridCol w:w="4691"/>
        <w:gridCol w:w="5907"/>
      </w:tblGrid>
      <w:tr w:rsidR="00E351B6" w:rsidRPr="00140152" w:rsidTr="00140152">
        <w:trPr>
          <w:trHeight w:val="497"/>
        </w:trPr>
        <w:tc>
          <w:tcPr>
            <w:tcW w:w="4691" w:type="dxa"/>
          </w:tcPr>
          <w:p w:rsidR="00E351B6" w:rsidRPr="00140152" w:rsidRDefault="00E351B6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м. ________________</w:t>
            </w:r>
          </w:p>
        </w:tc>
        <w:tc>
          <w:tcPr>
            <w:tcW w:w="5907" w:type="dxa"/>
          </w:tcPr>
          <w:p w:rsidR="00E351B6" w:rsidRPr="00140152" w:rsidRDefault="00E351B6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                    </w:t>
            </w:r>
            <w:r>
              <w:rPr>
                <w:snapToGrid w:val="0"/>
                <w:sz w:val="22"/>
                <w:szCs w:val="22"/>
                <w:lang w:val="uk-UA"/>
              </w:rPr>
              <w:t xml:space="preserve">                      </w:t>
            </w: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"___" ____________ 20 _ р.</w:t>
            </w:r>
          </w:p>
        </w:tc>
      </w:tr>
    </w:tbl>
    <w:p w:rsidR="00E351B6" w:rsidRPr="00140152" w:rsidRDefault="00E351B6" w:rsidP="00140152">
      <w:pPr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з однієї сторони, та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юридичної особи або прізвище ім’я по батькові, ідентифікаційний номер та адресу фізичної особи-підприємця)</w:t>
      </w:r>
    </w:p>
    <w:p w:rsidR="00E351B6" w:rsidRPr="008A7DEF" w:rsidRDefault="00E351B6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 ____________________________________________________________________________з іншої сторони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в подальшому разом іменуються </w:t>
      </w:r>
      <w:r w:rsidRPr="00140152">
        <w:rPr>
          <w:b/>
          <w:sz w:val="22"/>
          <w:szCs w:val="22"/>
          <w:lang w:val="uk-UA"/>
        </w:rPr>
        <w:t>"Сторони"</w:t>
      </w:r>
      <w:r w:rsidRPr="00140152">
        <w:rPr>
          <w:sz w:val="22"/>
          <w:szCs w:val="22"/>
          <w:lang w:val="uk-UA"/>
        </w:rPr>
        <w:t xml:space="preserve">, а кожна окремо – </w:t>
      </w:r>
      <w:r w:rsidRPr="00140152">
        <w:rPr>
          <w:b/>
          <w:sz w:val="22"/>
          <w:szCs w:val="22"/>
          <w:lang w:val="uk-UA"/>
        </w:rPr>
        <w:t>"Сторона"</w:t>
      </w:r>
      <w:r w:rsidRPr="00140152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uk-UA"/>
        </w:rPr>
        <w:t xml:space="preserve">уклали цей Договір факторингу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"Договір"</w:t>
      </w:r>
      <w:r w:rsidRPr="00140152">
        <w:rPr>
          <w:snapToGrid w:val="0"/>
          <w:sz w:val="22"/>
          <w:szCs w:val="22"/>
          <w:lang w:val="uk-UA"/>
        </w:rPr>
        <w:t>) про наступне: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E351B6" w:rsidRPr="00140152" w:rsidRDefault="00E351B6" w:rsidP="00140152">
      <w:pPr>
        <w:widowControl w:val="0"/>
        <w:numPr>
          <w:ilvl w:val="0"/>
          <w:numId w:val="10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ЗАГАЛЬНІ ПОЛОЖЕННЯ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 w:rsidRPr="00140152">
        <w:rPr>
          <w:b/>
          <w:snapToGrid w:val="0"/>
          <w:sz w:val="22"/>
          <w:szCs w:val="22"/>
          <w:lang w:val="uk-UA"/>
        </w:rPr>
        <w:t>"кошти"</w:t>
      </w:r>
      <w:r w:rsidRPr="00140152">
        <w:rPr>
          <w:snapToGrid w:val="0"/>
          <w:sz w:val="22"/>
          <w:szCs w:val="22"/>
          <w:lang w:val="uk-UA"/>
        </w:rPr>
        <w:t xml:space="preserve">) в розпорядження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за плату, а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</w:t>
      </w:r>
      <w:r w:rsidRPr="00140152">
        <w:rPr>
          <w:snapToGrid w:val="0"/>
          <w:sz w:val="22"/>
          <w:szCs w:val="22"/>
          <w:lang w:val="uk-UA"/>
        </w:rPr>
        <w:t xml:space="preserve">зобов'язується відступити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своє право грошової вимоги за ________________________________________________до __________________________________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"Боржник"</w:t>
      </w:r>
      <w:r w:rsidRPr="00140152">
        <w:rPr>
          <w:snapToGrid w:val="0"/>
          <w:sz w:val="22"/>
          <w:szCs w:val="22"/>
          <w:lang w:val="uk-UA"/>
        </w:rPr>
        <w:t xml:space="preserve">) в розмірі 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"сума відступленої грошової вимоги"</w:t>
      </w:r>
      <w:r w:rsidRPr="00140152">
        <w:rPr>
          <w:snapToGrid w:val="0"/>
          <w:sz w:val="22"/>
          <w:szCs w:val="22"/>
          <w:lang w:val="uk-UA"/>
        </w:rPr>
        <w:t>).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1.1.1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 w:rsidRPr="00140152">
        <w:rPr>
          <w:b/>
          <w:snapToGrid w:val="0"/>
          <w:sz w:val="22"/>
          <w:szCs w:val="22"/>
          <w:lang w:val="uk-UA"/>
        </w:rPr>
        <w:t>Договір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1.1.2.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відповідає перед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 w:rsidRPr="00140152">
        <w:rPr>
          <w:b/>
          <w:snapToGrid w:val="0"/>
          <w:sz w:val="22"/>
          <w:szCs w:val="22"/>
          <w:lang w:val="uk-UA"/>
        </w:rPr>
        <w:t>Боржником.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1.1.3.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 xml:space="preserve"> допускається наступне відступлення права грошової вимоги. 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1.2. Право грошової вимоги передається в розмірі заборгованості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перед </w:t>
      </w:r>
      <w:r w:rsidRPr="00140152">
        <w:rPr>
          <w:b/>
          <w:snapToGrid w:val="0"/>
          <w:sz w:val="22"/>
          <w:szCs w:val="22"/>
          <w:lang w:val="uk-UA"/>
        </w:rPr>
        <w:t>Клієнтом</w:t>
      </w:r>
      <w:r w:rsidRPr="00140152">
        <w:rPr>
          <w:snapToGrid w:val="0"/>
          <w:sz w:val="22"/>
          <w:szCs w:val="22"/>
          <w:lang w:val="uk-UA"/>
        </w:rPr>
        <w:t xml:space="preserve">. 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 Для підтвердження наявності та дійсності права грошової вимоги, що відступається,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передає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документацію в наступному порядку: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1.3.1. документація, що стосується виконання умов цього Договору передається протягом 10 (десяти) днів з моменту його підписання;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1.3.2. передача документації оформлюється Актом приймання-передачі, який підписується Сторонами та скріплюється печатками Сторін за формою, наведеною в Додатку 1 до Договору. </w:t>
      </w:r>
    </w:p>
    <w:p w:rsidR="00E351B6" w:rsidRPr="008A7DEF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 xml:space="preserve">1.4. Право грошової вимоги переходить до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з моменту підписання цього Договору, після чого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стає новим кредитором по відношенню до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стосовно його Заборгованості. Разом з правом гр</w:t>
      </w:r>
      <w:r>
        <w:rPr>
          <w:snapToGrid w:val="0"/>
          <w:sz w:val="22"/>
          <w:szCs w:val="22"/>
          <w:lang w:val="uk-UA"/>
        </w:rPr>
        <w:t>о</w:t>
      </w:r>
      <w:r w:rsidRPr="00140152">
        <w:rPr>
          <w:snapToGrid w:val="0"/>
          <w:sz w:val="22"/>
          <w:szCs w:val="22"/>
          <w:lang w:val="uk-UA"/>
        </w:rPr>
        <w:t xml:space="preserve">шової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переходять всі інші пов’язані з ними права в обсязі і на умовах, що існували на момент переходу цих прав. </w:t>
      </w:r>
    </w:p>
    <w:p w:rsidR="00E351B6" w:rsidRPr="008A7DEF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E351B6" w:rsidRPr="00140152" w:rsidRDefault="00E351B6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СТРОКИ ТА УМОВИ ВЗАЄМОРОЗРАХУНКІВ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відступає та передає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право грошової вимоги в сумі ______________ (___________) гривень.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2.2. У свою чергу,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сплачує </w:t>
      </w:r>
      <w:r w:rsidRPr="00140152">
        <w:rPr>
          <w:b/>
          <w:snapToGrid w:val="0"/>
          <w:sz w:val="22"/>
          <w:szCs w:val="22"/>
          <w:lang w:val="uk-UA"/>
        </w:rPr>
        <w:t>Клієнтові</w:t>
      </w:r>
      <w:r w:rsidRPr="00140152">
        <w:rPr>
          <w:snapToGrid w:val="0"/>
          <w:sz w:val="22"/>
          <w:szCs w:val="22"/>
          <w:lang w:val="uk-UA"/>
        </w:rPr>
        <w:t xml:space="preserve"> грошові кошти, протягом ___ банківських днів, з дня отримання від Клієнта підтвердження наявності та дійсності права грошової вимоги, що відступається, шляхом перерахування на банківський рахунок за наступними реквізитами: 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3507" w:type="pct"/>
        <w:jc w:val="center"/>
        <w:tblLook w:val="0000"/>
      </w:tblPr>
      <w:tblGrid>
        <w:gridCol w:w="4668"/>
        <w:gridCol w:w="2840"/>
      </w:tblGrid>
      <w:tr w:rsidR="00E351B6" w:rsidRPr="00140152" w:rsidTr="00614928">
        <w:trPr>
          <w:trHeight w:val="197"/>
          <w:jc w:val="center"/>
        </w:trPr>
        <w:tc>
          <w:tcPr>
            <w:tcW w:w="2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51B6" w:rsidRPr="00140152" w:rsidRDefault="00E351B6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№ рахунку отримувача: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51B6" w:rsidRPr="00140152" w:rsidRDefault="00E351B6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E351B6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51B6" w:rsidRPr="00140152" w:rsidRDefault="00E351B6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Отримувач: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51B6" w:rsidRPr="00140152" w:rsidRDefault="00E351B6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E351B6" w:rsidRPr="00695E97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51B6" w:rsidRPr="00140152" w:rsidRDefault="00E351B6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Ідентифікаційний код за ЄДРПОУ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51B6" w:rsidRPr="00140152" w:rsidRDefault="00E351B6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E351B6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51B6" w:rsidRPr="00140152" w:rsidRDefault="00E351B6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Банк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51B6" w:rsidRPr="00140152" w:rsidRDefault="00E351B6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E351B6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51B6" w:rsidRPr="00140152" w:rsidRDefault="00E351B6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Код банку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51B6" w:rsidRPr="00140152" w:rsidRDefault="00E351B6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E351B6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2.3. Розрахунок між </w:t>
      </w:r>
      <w:r w:rsidRPr="00140152">
        <w:rPr>
          <w:b/>
          <w:snapToGrid w:val="0"/>
          <w:sz w:val="22"/>
          <w:szCs w:val="22"/>
          <w:lang w:val="uk-UA"/>
        </w:rPr>
        <w:t>Сторонами</w:t>
      </w:r>
      <w:r w:rsidRPr="00140152">
        <w:rPr>
          <w:snapToGrid w:val="0"/>
          <w:sz w:val="22"/>
          <w:szCs w:val="22"/>
          <w:lang w:val="uk-UA"/>
        </w:rPr>
        <w:t xml:space="preserve"> вважається здійсненим в момент зарахування на рахунок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всієї грошової суми, що передбачена в п.2.1. цього Договору. </w:t>
      </w:r>
    </w:p>
    <w:p w:rsidR="00E351B6" w:rsidRPr="00140152" w:rsidRDefault="00E351B6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2.4. Всі витрати, пов’язані зі здійсненням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фінансування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, в тому числі і витрати пов’язані із переказом грошових коштів, несе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E351B6" w:rsidRPr="00140152" w:rsidRDefault="00E351B6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E351B6" w:rsidRPr="00140152" w:rsidRDefault="00E351B6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ПРАВА СТОРІН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 </w:t>
      </w:r>
      <w:r w:rsidRPr="00140152">
        <w:rPr>
          <w:b/>
          <w:snapToGrid w:val="0"/>
          <w:sz w:val="22"/>
          <w:szCs w:val="22"/>
          <w:lang w:val="uk-UA"/>
        </w:rPr>
        <w:t>Фактор має право: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3.1.1.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відступлення йому права вимоги, відповідно до п.1.1. цього Договору.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3.1.2. Не перераховувати </w:t>
      </w:r>
      <w:r w:rsidRPr="00140152">
        <w:rPr>
          <w:b/>
          <w:snapToGrid w:val="0"/>
          <w:sz w:val="22"/>
          <w:szCs w:val="22"/>
          <w:lang w:val="uk-UA"/>
        </w:rPr>
        <w:t>Клієнту</w:t>
      </w:r>
      <w:r w:rsidRPr="00140152">
        <w:rPr>
          <w:snapToGrid w:val="0"/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 w:rsidRPr="00140152">
        <w:rPr>
          <w:b/>
          <w:snapToGrid w:val="0"/>
          <w:sz w:val="22"/>
          <w:szCs w:val="22"/>
          <w:lang w:val="uk-UA"/>
        </w:rPr>
        <w:t xml:space="preserve">Фактору </w:t>
      </w:r>
      <w:r w:rsidRPr="00140152">
        <w:rPr>
          <w:snapToGrid w:val="0"/>
          <w:sz w:val="22"/>
          <w:szCs w:val="22"/>
          <w:lang w:val="uk-UA"/>
        </w:rPr>
        <w:t>вимоги.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3.1.3.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письмово повідомити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про відступлення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шляхом ________________________________ в строк ________________________.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 </w:t>
      </w:r>
      <w:r w:rsidRPr="00140152">
        <w:rPr>
          <w:b/>
          <w:snapToGrid w:val="0"/>
          <w:sz w:val="22"/>
          <w:szCs w:val="22"/>
          <w:lang w:val="uk-UA"/>
        </w:rPr>
        <w:t>Клієнт має право: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3.2.1. Вимагати від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перерахування коштів;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3.2.2. Подання звіту про виконання зобов’язання за боргом.</w:t>
      </w:r>
    </w:p>
    <w:p w:rsidR="00E351B6" w:rsidRPr="00140152" w:rsidRDefault="00E351B6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E351B6" w:rsidRPr="00140152" w:rsidRDefault="00E351B6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ОБОВ'ЯЗКИ СТОРІН</w:t>
      </w:r>
    </w:p>
    <w:p w:rsidR="00E351B6" w:rsidRPr="00140152" w:rsidRDefault="00E351B6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4.1. Фактор зобов'язується: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4.1.1. Сплатити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кошти в передбачений цим Договором строк.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4.1.2. надати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додаткову інформацію про:</w:t>
      </w:r>
    </w:p>
    <w:p w:rsidR="00E351B6" w:rsidRPr="00140152" w:rsidRDefault="00E351B6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7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фінансову послугу, що пропонується надати </w:t>
        </w:r>
        <w:r w:rsidRPr="00140152">
          <w:rPr>
            <w:b/>
            <w:snapToGrid w:val="0"/>
            <w:sz w:val="22"/>
            <w:szCs w:val="22"/>
            <w:lang w:val="uk-UA"/>
          </w:rPr>
          <w:t>Клієнту</w:t>
        </w:r>
        <w:r w:rsidRPr="00140152">
          <w:rPr>
            <w:snapToGrid w:val="0"/>
            <w:sz w:val="22"/>
            <w:szCs w:val="22"/>
            <w:lang w:val="uk-UA"/>
          </w:rPr>
          <w:t xml:space="preserve">, із зазначенням вартості цієї </w:t>
        </w:r>
      </w:hyperlink>
      <w:hyperlink r:id="rId8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послуги для </w:t>
        </w:r>
        <w:r w:rsidRPr="00140152">
          <w:rPr>
            <w:b/>
            <w:snapToGrid w:val="0"/>
            <w:sz w:val="22"/>
            <w:szCs w:val="22"/>
            <w:lang w:val="uk-UA"/>
          </w:rPr>
          <w:t>Клієнта</w:t>
        </w:r>
        <w:r w:rsidRPr="00140152">
          <w:rPr>
            <w:snapToGrid w:val="0"/>
            <w:sz w:val="22"/>
            <w:szCs w:val="22"/>
            <w:lang w:val="uk-UA"/>
          </w:rPr>
          <w:t>;</w:t>
        </w:r>
      </w:hyperlink>
    </w:p>
    <w:p w:rsidR="00E351B6" w:rsidRPr="00140152" w:rsidRDefault="00E351B6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9" w:anchor="62" w:tgtFrame="_top" w:history="1">
        <w:r w:rsidRPr="00140152">
          <w:rPr>
            <w:snapToGrid w:val="0"/>
            <w:sz w:val="22"/>
            <w:szCs w:val="22"/>
            <w:lang w:val="uk-UA"/>
          </w:rPr>
          <w:t>умови надання додаткових фінансових послуг та їх вартість;</w:t>
        </w:r>
      </w:hyperlink>
    </w:p>
    <w:p w:rsidR="00E351B6" w:rsidRPr="00140152" w:rsidRDefault="00E351B6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0" w:anchor="62" w:tgtFrame="_top" w:history="1">
        <w:r w:rsidRPr="00140152">
          <w:rPr>
            <w:snapToGrid w:val="0"/>
            <w:sz w:val="22"/>
            <w:szCs w:val="22"/>
            <w:lang w:val="uk-UA"/>
          </w:rPr>
          <w:t>порядок сплати податків і зборів в результаті отримання фінансової послуги;</w:t>
        </w:r>
      </w:hyperlink>
    </w:p>
    <w:p w:rsidR="00E351B6" w:rsidRPr="00140152" w:rsidRDefault="00E351B6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1" w:anchor="62" w:tgtFrame="_top" w:history="1">
        <w:r w:rsidRPr="00140152">
          <w:rPr>
            <w:snapToGrid w:val="0"/>
            <w:sz w:val="22"/>
            <w:szCs w:val="22"/>
            <w:lang w:val="uk-UA"/>
          </w:rPr>
          <w:t>правові наслідки та порядок здійснення розрахунків, внаслідок дострокового припинення надання фінансової послуги;</w:t>
        </w:r>
      </w:hyperlink>
      <w:bookmarkStart w:id="0" w:name="_GoBack"/>
      <w:bookmarkEnd w:id="0"/>
    </w:p>
    <w:p w:rsidR="00E351B6" w:rsidRPr="00140152" w:rsidRDefault="00E351B6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2" w:anchor="62" w:tgtFrame="_top" w:history="1">
        <w:r w:rsidRPr="00140152">
          <w:rPr>
            <w:snapToGrid w:val="0"/>
            <w:sz w:val="22"/>
            <w:szCs w:val="22"/>
            <w:lang w:val="uk-UA"/>
          </w:rPr>
  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  </w:r>
      </w:hyperlink>
    </w:p>
    <w:p w:rsidR="00E351B6" w:rsidRPr="00140152" w:rsidRDefault="00E351B6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3" w:anchor="62" w:tgtFrame="_top" w:history="1">
        <w:r w:rsidRPr="00140152">
          <w:rPr>
            <w:snapToGrid w:val="0"/>
            <w:sz w:val="22"/>
            <w:szCs w:val="22"/>
            <w:lang w:val="uk-UA"/>
          </w:rPr>
  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  </w:r>
      </w:hyperlink>
    </w:p>
    <w:p w:rsidR="00E351B6" w:rsidRPr="00140152" w:rsidRDefault="00E351B6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розмір винагороди Фактора у разі, коли він пропонує фінансові послуги, що надаються іншими фінансовими установами. </w:t>
      </w:r>
    </w:p>
    <w:p w:rsidR="00E351B6" w:rsidRPr="00140152" w:rsidRDefault="00E351B6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зобов'язується: 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4.3. Надати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наступну інформацію щодо </w:t>
      </w:r>
      <w:r w:rsidRPr="00140152">
        <w:rPr>
          <w:b/>
          <w:snapToGrid w:val="0"/>
          <w:sz w:val="22"/>
          <w:szCs w:val="22"/>
          <w:lang w:val="uk-UA"/>
        </w:rPr>
        <w:t>Боржника:</w:t>
      </w:r>
      <w:r w:rsidRPr="00140152">
        <w:rPr>
          <w:snapToGrid w:val="0"/>
          <w:sz w:val="22"/>
          <w:szCs w:val="22"/>
          <w:lang w:val="uk-UA"/>
        </w:rPr>
        <w:t xml:space="preserve"> _____________________ шляхом ______________________________ в строк _______________________________.</w:t>
      </w:r>
    </w:p>
    <w:p w:rsidR="00E351B6" w:rsidRPr="00C04EBB" w:rsidRDefault="00E351B6" w:rsidP="00140152">
      <w:pPr>
        <w:pStyle w:val="BodyText"/>
        <w:jc w:val="both"/>
        <w:rPr>
          <w:b/>
          <w:sz w:val="22"/>
          <w:szCs w:val="22"/>
          <w:u w:val="single"/>
          <w:lang w:val="ru-RU"/>
        </w:rPr>
      </w:pPr>
    </w:p>
    <w:p w:rsidR="00E351B6" w:rsidRPr="00C04EBB" w:rsidRDefault="00E351B6" w:rsidP="00140152">
      <w:pPr>
        <w:pStyle w:val="BodyText"/>
        <w:jc w:val="center"/>
        <w:rPr>
          <w:b/>
          <w:sz w:val="22"/>
          <w:szCs w:val="22"/>
          <w:u w:val="single"/>
          <w:lang w:val="ru-RU"/>
        </w:rPr>
      </w:pPr>
      <w:r w:rsidRPr="00C04EBB">
        <w:rPr>
          <w:b/>
          <w:sz w:val="22"/>
          <w:szCs w:val="22"/>
          <w:u w:val="single"/>
          <w:lang w:val="ru-RU"/>
        </w:rPr>
        <w:t>5. ВИРІШЕННЯ СПОРІВ</w:t>
      </w:r>
    </w:p>
    <w:p w:rsidR="00E351B6" w:rsidRPr="00140152" w:rsidRDefault="00E351B6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5.1. Усі спори, що виникають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 w:rsidRPr="00140152">
        <w:rPr>
          <w:b/>
          <w:sz w:val="22"/>
          <w:szCs w:val="22"/>
          <w:lang w:val="uk-UA"/>
        </w:rPr>
        <w:t>Сторонами.</w:t>
      </w:r>
    </w:p>
    <w:p w:rsidR="00E351B6" w:rsidRPr="00C04EBB" w:rsidRDefault="00E351B6" w:rsidP="00140152">
      <w:pPr>
        <w:pStyle w:val="BodyText"/>
        <w:tabs>
          <w:tab w:val="left" w:pos="6237"/>
        </w:tabs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    </w:t>
      </w:r>
    </w:p>
    <w:p w:rsidR="00E351B6" w:rsidRPr="00C04EBB" w:rsidRDefault="00E351B6" w:rsidP="00140152">
      <w:pPr>
        <w:pStyle w:val="BodyText"/>
        <w:tabs>
          <w:tab w:val="left" w:pos="6237"/>
        </w:tabs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>5.2.1. Позови до фізичної особи-підприємця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перебування;</w:t>
      </w:r>
    </w:p>
    <w:p w:rsidR="00E351B6" w:rsidRPr="00C04EBB" w:rsidRDefault="00E351B6" w:rsidP="00140152">
      <w:pPr>
        <w:pStyle w:val="BodyText"/>
        <w:tabs>
          <w:tab w:val="left" w:pos="6237"/>
        </w:tabs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>5.2.2. Позови до юридичних осіб пред’являються в суд за їхнім місцезнаходженням.</w:t>
      </w:r>
    </w:p>
    <w:p w:rsidR="00E351B6" w:rsidRPr="00C04EBB" w:rsidRDefault="00E351B6" w:rsidP="00140152">
      <w:pPr>
        <w:pStyle w:val="BodyText"/>
        <w:jc w:val="both"/>
        <w:rPr>
          <w:b/>
          <w:szCs w:val="24"/>
          <w:u w:val="single"/>
          <w:lang w:val="ru-RU"/>
        </w:rPr>
      </w:pPr>
    </w:p>
    <w:p w:rsidR="00E351B6" w:rsidRDefault="00E351B6" w:rsidP="00140152">
      <w:pPr>
        <w:pStyle w:val="BodyText"/>
        <w:jc w:val="center"/>
        <w:rPr>
          <w:b/>
          <w:sz w:val="22"/>
          <w:szCs w:val="22"/>
          <w:u w:val="single"/>
          <w:lang w:val="ru-RU"/>
        </w:rPr>
      </w:pPr>
    </w:p>
    <w:p w:rsidR="00E351B6" w:rsidRPr="00C04EBB" w:rsidRDefault="00E351B6" w:rsidP="00140152">
      <w:pPr>
        <w:pStyle w:val="BodyText"/>
        <w:jc w:val="center"/>
        <w:rPr>
          <w:b/>
          <w:sz w:val="22"/>
          <w:szCs w:val="22"/>
          <w:u w:val="single"/>
          <w:lang w:val="ru-RU"/>
        </w:rPr>
      </w:pPr>
      <w:r w:rsidRPr="00C04EBB">
        <w:rPr>
          <w:b/>
          <w:sz w:val="22"/>
          <w:szCs w:val="22"/>
          <w:u w:val="single"/>
          <w:lang w:val="ru-RU"/>
        </w:rPr>
        <w:t>6. СТРОК ДІЇ ДОГОВОРУ</w:t>
      </w:r>
    </w:p>
    <w:p w:rsidR="00E351B6" w:rsidRPr="00140152" w:rsidRDefault="00E351B6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6.1.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вважається укладеним і набирає чинності з «____»_____ ______р. моменту його підписання Сторонами та скріплення печатками </w:t>
      </w:r>
      <w:r w:rsidRPr="00140152">
        <w:rPr>
          <w:b/>
          <w:sz w:val="22"/>
          <w:szCs w:val="22"/>
          <w:lang w:val="uk-UA"/>
        </w:rPr>
        <w:t>Сторін.</w:t>
      </w:r>
    </w:p>
    <w:p w:rsidR="00E351B6" w:rsidRPr="00140152" w:rsidRDefault="00E351B6" w:rsidP="00140152">
      <w:pPr>
        <w:jc w:val="both"/>
        <w:rPr>
          <w:b/>
          <w:sz w:val="22"/>
          <w:szCs w:val="22"/>
          <w:u w:val="single"/>
          <w:lang w:val="uk-UA"/>
        </w:rPr>
      </w:pPr>
      <w:r w:rsidRPr="00140152">
        <w:rPr>
          <w:sz w:val="22"/>
          <w:szCs w:val="22"/>
          <w:lang w:val="uk-UA"/>
        </w:rPr>
        <w:t>6.2. Строк дії Договору розпочинається з моменту набрання чинності цим Договором і становить з «____» _______ ______ року по  «____» _______ ______ року.</w:t>
      </w:r>
    </w:p>
    <w:p w:rsidR="00E351B6" w:rsidRPr="00C04EBB" w:rsidRDefault="00E351B6" w:rsidP="00140152">
      <w:pPr>
        <w:pStyle w:val="BodyText"/>
        <w:jc w:val="both"/>
        <w:rPr>
          <w:b/>
          <w:sz w:val="22"/>
          <w:szCs w:val="22"/>
          <w:u w:val="single"/>
          <w:lang w:val="ru-RU"/>
        </w:rPr>
      </w:pPr>
    </w:p>
    <w:p w:rsidR="00E351B6" w:rsidRPr="00C04EBB" w:rsidRDefault="00E351B6" w:rsidP="00140152">
      <w:pPr>
        <w:pStyle w:val="BodyText"/>
        <w:jc w:val="center"/>
        <w:rPr>
          <w:b/>
          <w:sz w:val="22"/>
          <w:szCs w:val="22"/>
          <w:u w:val="single"/>
          <w:lang w:val="ru-RU"/>
        </w:rPr>
      </w:pPr>
      <w:r w:rsidRPr="00C04EBB">
        <w:rPr>
          <w:b/>
          <w:sz w:val="22"/>
          <w:szCs w:val="22"/>
          <w:u w:val="single"/>
          <w:lang w:val="ru-RU"/>
        </w:rPr>
        <w:t>7. ПОРЯДОК ЗМІНИ І ПРИПИНЕННЯ ДІЇ ДОГОВОРУ</w:t>
      </w:r>
    </w:p>
    <w:p w:rsidR="00E351B6" w:rsidRPr="00C04EBB" w:rsidRDefault="00E351B6" w:rsidP="00140152">
      <w:pPr>
        <w:pStyle w:val="BodyText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7.1. Закінчення строку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 не звільняє </w:t>
      </w:r>
      <w:r w:rsidRPr="00C04EBB">
        <w:rPr>
          <w:b/>
          <w:sz w:val="22"/>
          <w:szCs w:val="22"/>
          <w:lang w:val="ru-RU"/>
        </w:rPr>
        <w:t>Сторони</w:t>
      </w:r>
      <w:r w:rsidRPr="00C04EBB">
        <w:rPr>
          <w:sz w:val="22"/>
          <w:szCs w:val="22"/>
          <w:lang w:val="ru-RU"/>
        </w:rPr>
        <w:t xml:space="preserve"> від відповідальності за його порушення, яке мало місце під час дії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. </w:t>
      </w:r>
    </w:p>
    <w:p w:rsidR="00E351B6" w:rsidRPr="00C04EBB" w:rsidRDefault="00E351B6" w:rsidP="00140152">
      <w:pPr>
        <w:pStyle w:val="BodyText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7.2. Якщо інше прямо не передбачено цим </w:t>
      </w:r>
      <w:r w:rsidRPr="00C04EBB">
        <w:rPr>
          <w:b/>
          <w:sz w:val="22"/>
          <w:szCs w:val="22"/>
          <w:lang w:val="ru-RU"/>
        </w:rPr>
        <w:t>Договором</w:t>
      </w:r>
      <w:r w:rsidRPr="00C04EBB">
        <w:rPr>
          <w:sz w:val="22"/>
          <w:szCs w:val="22"/>
          <w:lang w:val="ru-RU"/>
        </w:rPr>
        <w:t xml:space="preserve"> або законодавством України, зміни у цей </w:t>
      </w:r>
      <w:r w:rsidRPr="00C04EBB">
        <w:rPr>
          <w:b/>
          <w:sz w:val="22"/>
          <w:szCs w:val="22"/>
          <w:lang w:val="ru-RU"/>
        </w:rPr>
        <w:t>Договір</w:t>
      </w:r>
      <w:r w:rsidRPr="00C04EBB">
        <w:rPr>
          <w:sz w:val="22"/>
          <w:szCs w:val="22"/>
          <w:lang w:val="ru-RU"/>
        </w:rPr>
        <w:t xml:space="preserve"> можуть бути внесені тільки за домовленістю </w:t>
      </w:r>
      <w:r w:rsidRPr="00C04EBB">
        <w:rPr>
          <w:b/>
          <w:sz w:val="22"/>
          <w:szCs w:val="22"/>
          <w:lang w:val="ru-RU"/>
        </w:rPr>
        <w:t>Сторін</w:t>
      </w:r>
      <w:r w:rsidRPr="00C04EBB">
        <w:rPr>
          <w:sz w:val="22"/>
          <w:szCs w:val="22"/>
          <w:lang w:val="ru-RU"/>
        </w:rPr>
        <w:t xml:space="preserve">, яка оформлюється додатковою угодою до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>.</w:t>
      </w:r>
    </w:p>
    <w:p w:rsidR="00E351B6" w:rsidRPr="00C04EBB" w:rsidRDefault="00E351B6" w:rsidP="00140152">
      <w:pPr>
        <w:pStyle w:val="BodyText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7.3. Зміни у цей </w:t>
      </w:r>
      <w:r w:rsidRPr="00C04EBB">
        <w:rPr>
          <w:b/>
          <w:sz w:val="22"/>
          <w:szCs w:val="22"/>
          <w:lang w:val="ru-RU"/>
        </w:rPr>
        <w:t>Договір</w:t>
      </w:r>
      <w:r w:rsidRPr="00C04EBB">
        <w:rPr>
          <w:sz w:val="22"/>
          <w:szCs w:val="22"/>
          <w:lang w:val="ru-RU"/>
        </w:rPr>
        <w:t xml:space="preserve"> набирають чинності з моменту належного оформлення </w:t>
      </w:r>
      <w:r w:rsidRPr="00C04EBB">
        <w:rPr>
          <w:b/>
          <w:sz w:val="22"/>
          <w:szCs w:val="22"/>
          <w:lang w:val="ru-RU"/>
        </w:rPr>
        <w:t>Сторонами</w:t>
      </w:r>
      <w:r w:rsidRPr="00C04EBB">
        <w:rPr>
          <w:sz w:val="22"/>
          <w:szCs w:val="22"/>
          <w:lang w:val="ru-RU"/>
        </w:rPr>
        <w:t xml:space="preserve"> відповідної додаткової угоди до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, якщо інше не встановлено у самій додатковій угоді, цьому </w:t>
      </w:r>
      <w:r w:rsidRPr="00C04EBB">
        <w:rPr>
          <w:b/>
          <w:sz w:val="22"/>
          <w:szCs w:val="22"/>
          <w:lang w:val="ru-RU"/>
        </w:rPr>
        <w:t>Договорі</w:t>
      </w:r>
      <w:r w:rsidRPr="00C04EBB">
        <w:rPr>
          <w:sz w:val="22"/>
          <w:szCs w:val="22"/>
          <w:lang w:val="ru-RU"/>
        </w:rPr>
        <w:t xml:space="preserve"> або у чинному законодавстві.</w:t>
      </w:r>
    </w:p>
    <w:p w:rsidR="00E351B6" w:rsidRPr="00C04EBB" w:rsidRDefault="00E351B6" w:rsidP="00140152">
      <w:pPr>
        <w:pStyle w:val="BodyText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7.4. Якщо інше прямо не передбачено цим </w:t>
      </w:r>
      <w:r w:rsidRPr="00C04EBB">
        <w:rPr>
          <w:b/>
          <w:sz w:val="22"/>
          <w:szCs w:val="22"/>
          <w:lang w:val="ru-RU"/>
        </w:rPr>
        <w:t>Договором</w:t>
      </w:r>
      <w:r w:rsidRPr="00C04EBB">
        <w:rPr>
          <w:sz w:val="22"/>
          <w:szCs w:val="22"/>
          <w:lang w:val="ru-RU"/>
        </w:rPr>
        <w:t xml:space="preserve"> або чинним законодавством, цей </w:t>
      </w:r>
      <w:r w:rsidRPr="00C04EBB">
        <w:rPr>
          <w:b/>
          <w:sz w:val="22"/>
          <w:szCs w:val="22"/>
          <w:lang w:val="ru-RU"/>
        </w:rPr>
        <w:t>Договір</w:t>
      </w:r>
      <w:r w:rsidRPr="00C04EBB">
        <w:rPr>
          <w:sz w:val="22"/>
          <w:szCs w:val="22"/>
          <w:lang w:val="ru-RU"/>
        </w:rPr>
        <w:t xml:space="preserve"> може бути розірваний тільки за домовленістю </w:t>
      </w:r>
      <w:r w:rsidRPr="00C04EBB">
        <w:rPr>
          <w:b/>
          <w:sz w:val="22"/>
          <w:szCs w:val="22"/>
          <w:lang w:val="ru-RU"/>
        </w:rPr>
        <w:t>Сторін</w:t>
      </w:r>
      <w:r w:rsidRPr="00C04EBB">
        <w:rPr>
          <w:sz w:val="22"/>
          <w:szCs w:val="22"/>
          <w:lang w:val="ru-RU"/>
        </w:rPr>
        <w:t xml:space="preserve">, яка оформлюється додатковою угодою до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>.</w:t>
      </w:r>
    </w:p>
    <w:p w:rsidR="00E351B6" w:rsidRPr="00C04EBB" w:rsidRDefault="00E351B6" w:rsidP="00140152">
      <w:pPr>
        <w:pStyle w:val="BodyText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7.5. Цей </w:t>
      </w:r>
      <w:r w:rsidRPr="00C04EBB">
        <w:rPr>
          <w:b/>
          <w:sz w:val="22"/>
          <w:szCs w:val="22"/>
          <w:lang w:val="ru-RU"/>
        </w:rPr>
        <w:t>Договір</w:t>
      </w:r>
      <w:r w:rsidRPr="00C04EBB">
        <w:rPr>
          <w:sz w:val="22"/>
          <w:szCs w:val="22"/>
          <w:lang w:val="ru-RU"/>
        </w:rPr>
        <w:t xml:space="preserve"> вважається розірваним з моменту належного оформлення </w:t>
      </w:r>
      <w:r w:rsidRPr="00C04EBB">
        <w:rPr>
          <w:b/>
          <w:sz w:val="22"/>
          <w:szCs w:val="22"/>
          <w:lang w:val="ru-RU"/>
        </w:rPr>
        <w:t>Сторонами</w:t>
      </w:r>
      <w:r w:rsidRPr="00C04EBB">
        <w:rPr>
          <w:sz w:val="22"/>
          <w:szCs w:val="22"/>
          <w:lang w:val="ru-RU"/>
        </w:rPr>
        <w:t xml:space="preserve"> відповідної додаткової угоди до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, якщо інше не встановлено у самій додатковій угоді, цьому </w:t>
      </w:r>
      <w:r w:rsidRPr="00C04EBB">
        <w:rPr>
          <w:b/>
          <w:sz w:val="22"/>
          <w:szCs w:val="22"/>
          <w:lang w:val="ru-RU"/>
        </w:rPr>
        <w:t>Договорі</w:t>
      </w:r>
      <w:r w:rsidRPr="00C04EBB">
        <w:rPr>
          <w:sz w:val="22"/>
          <w:szCs w:val="22"/>
          <w:lang w:val="ru-RU"/>
        </w:rPr>
        <w:t xml:space="preserve"> або у чинному законодавстві України.</w:t>
      </w:r>
    </w:p>
    <w:p w:rsidR="00E351B6" w:rsidRPr="00140152" w:rsidRDefault="00E351B6" w:rsidP="00140152">
      <w:pPr>
        <w:pStyle w:val="PlainText"/>
        <w:tabs>
          <w:tab w:val="left" w:pos="6237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140152">
        <w:rPr>
          <w:rFonts w:ascii="Times New Roman" w:hAnsi="Times New Roman"/>
          <w:sz w:val="22"/>
          <w:szCs w:val="22"/>
          <w:lang w:eastAsia="ru-RU"/>
        </w:rPr>
        <w:t>7.6. Дія цього Договору припиняється:</w:t>
      </w:r>
    </w:p>
    <w:p w:rsidR="00E351B6" w:rsidRPr="00140152" w:rsidRDefault="00E351B6" w:rsidP="00140152">
      <w:pPr>
        <w:pStyle w:val="PlainText"/>
        <w:tabs>
          <w:tab w:val="left" w:pos="6237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140152">
        <w:rPr>
          <w:rFonts w:ascii="Times New Roman" w:hAnsi="Times New Roman"/>
          <w:sz w:val="22"/>
          <w:szCs w:val="22"/>
          <w:lang w:eastAsia="ru-RU"/>
        </w:rPr>
        <w:t>7.6.1. Після повного виконання Сторонами власних обов’язків згідно цього Договору;</w:t>
      </w:r>
    </w:p>
    <w:p w:rsidR="00E351B6" w:rsidRPr="00140152" w:rsidRDefault="00E351B6" w:rsidP="00140152">
      <w:pPr>
        <w:pStyle w:val="PlainText"/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140152">
        <w:rPr>
          <w:rFonts w:ascii="Times New Roman" w:hAnsi="Times New Roman"/>
          <w:sz w:val="22"/>
          <w:szCs w:val="22"/>
          <w:lang w:eastAsia="ru-RU"/>
        </w:rPr>
        <w:t>7.6.2. У випадку набрання чинності ухвали або рішення суду про припинення дії цього Договору;</w:t>
      </w:r>
    </w:p>
    <w:p w:rsidR="00E351B6" w:rsidRPr="00140152" w:rsidRDefault="00E351B6" w:rsidP="00140152">
      <w:pPr>
        <w:pStyle w:val="PlainText"/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140152">
        <w:rPr>
          <w:rFonts w:ascii="Times New Roman" w:hAnsi="Times New Roman"/>
          <w:sz w:val="22"/>
          <w:szCs w:val="22"/>
          <w:lang w:eastAsia="ru-RU"/>
        </w:rPr>
        <w:t xml:space="preserve">7.6.3. За вимогою однієї із Сторін, при умові, якщо вона повідомила про це другу Сторону за три місяці до припинення цього Договору. </w:t>
      </w:r>
    </w:p>
    <w:p w:rsidR="00E351B6" w:rsidRPr="00C04EBB" w:rsidRDefault="00E351B6" w:rsidP="00140152">
      <w:pPr>
        <w:pStyle w:val="BodyText"/>
        <w:jc w:val="both"/>
        <w:rPr>
          <w:b/>
          <w:sz w:val="22"/>
          <w:szCs w:val="22"/>
          <w:u w:val="single"/>
          <w:lang w:val="ru-RU"/>
        </w:rPr>
      </w:pPr>
    </w:p>
    <w:p w:rsidR="00E351B6" w:rsidRPr="00C04EBB" w:rsidRDefault="00E351B6" w:rsidP="00140152">
      <w:pPr>
        <w:pStyle w:val="BodyText"/>
        <w:jc w:val="center"/>
        <w:rPr>
          <w:b/>
          <w:sz w:val="22"/>
          <w:szCs w:val="22"/>
          <w:u w:val="single"/>
          <w:lang w:val="ru-RU"/>
        </w:rPr>
      </w:pPr>
      <w:r w:rsidRPr="00C04EBB">
        <w:rPr>
          <w:b/>
          <w:sz w:val="22"/>
          <w:szCs w:val="22"/>
          <w:u w:val="single"/>
          <w:lang w:val="ru-RU"/>
        </w:rPr>
        <w:t>8. ІНШІ УМОВИ ЗА ЗГОДОЮ СТОРІН</w:t>
      </w:r>
    </w:p>
    <w:p w:rsidR="00E351B6" w:rsidRPr="00C04EBB" w:rsidRDefault="00E351B6" w:rsidP="00140152">
      <w:pPr>
        <w:pStyle w:val="BodyText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8.1. Усі правовідносини, що виникають з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 або пов'язані із ним, у тому числі пов'язані із дійсністю, укладенням, виконанням, зміною та припиненням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, тлумаченням його умов, визначенням наслідків недійсності або порушення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, регламентуються цим </w:t>
      </w:r>
      <w:r w:rsidRPr="00C04EBB">
        <w:rPr>
          <w:b/>
          <w:sz w:val="22"/>
          <w:szCs w:val="22"/>
          <w:lang w:val="ru-RU"/>
        </w:rPr>
        <w:t>Договором</w:t>
      </w:r>
      <w:r w:rsidRPr="00C04EBB">
        <w:rPr>
          <w:sz w:val="22"/>
          <w:szCs w:val="22"/>
          <w:lang w:val="ru-RU"/>
        </w:rPr>
        <w:t xml:space="preserve"> та відповідними нормами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E351B6" w:rsidRPr="00C04EBB" w:rsidRDefault="00E351B6" w:rsidP="00140152">
      <w:pPr>
        <w:pStyle w:val="BodyText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8.2. Після підписання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</w:t>
      </w:r>
      <w:r w:rsidRPr="00C04EBB">
        <w:rPr>
          <w:b/>
          <w:sz w:val="22"/>
          <w:szCs w:val="22"/>
          <w:lang w:val="ru-RU"/>
        </w:rPr>
        <w:t>Сторін</w:t>
      </w:r>
      <w:r w:rsidRPr="00C04EBB">
        <w:rPr>
          <w:sz w:val="22"/>
          <w:szCs w:val="22"/>
          <w:lang w:val="ru-RU"/>
        </w:rPr>
        <w:t xml:space="preserve"> з питань, що так чи інакше стосуються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, втрачають юридичну силу, але можуть братися до уваги при тлумаченні умов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>.</w:t>
      </w:r>
    </w:p>
    <w:p w:rsidR="00E351B6" w:rsidRPr="00C04EBB" w:rsidRDefault="00E351B6" w:rsidP="00140152">
      <w:pPr>
        <w:pStyle w:val="BodyText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8.3. Сторони несуть відповідальність за правильність вказаних ними у цьому </w:t>
      </w:r>
      <w:r w:rsidRPr="00C04EBB">
        <w:rPr>
          <w:b/>
          <w:sz w:val="22"/>
          <w:szCs w:val="22"/>
          <w:lang w:val="ru-RU"/>
        </w:rPr>
        <w:t>Договорі</w:t>
      </w:r>
      <w:r w:rsidRPr="00C04EBB">
        <w:rPr>
          <w:sz w:val="22"/>
          <w:szCs w:val="22"/>
          <w:lang w:val="ru-RU"/>
        </w:rPr>
        <w:t xml:space="preserve"> реквізитів та зобов</w:t>
      </w:r>
      <w:r w:rsidRPr="00C04EBB">
        <w:rPr>
          <w:snapToGrid w:val="0"/>
          <w:sz w:val="22"/>
          <w:szCs w:val="22"/>
          <w:lang w:val="ru-RU"/>
        </w:rPr>
        <w:t>'</w:t>
      </w:r>
      <w:r w:rsidRPr="00C04EBB">
        <w:rPr>
          <w:sz w:val="22"/>
          <w:szCs w:val="22"/>
          <w:lang w:val="ru-RU"/>
        </w:rPr>
        <w:t xml:space="preserve">язуються своєчасно у письмовій формі повідомляти іншу </w:t>
      </w:r>
      <w:r w:rsidRPr="00C04EBB">
        <w:rPr>
          <w:b/>
          <w:sz w:val="22"/>
          <w:szCs w:val="22"/>
          <w:lang w:val="ru-RU"/>
        </w:rPr>
        <w:t>Сторону</w:t>
      </w:r>
      <w:r w:rsidRPr="00C04EBB">
        <w:rPr>
          <w:sz w:val="22"/>
          <w:szCs w:val="22"/>
          <w:lang w:val="ru-RU"/>
        </w:rPr>
        <w:t xml:space="preserve"> про їх зміну, а у разі неповідомлення несуть ризик настання пов</w:t>
      </w:r>
      <w:r w:rsidRPr="00C04EBB">
        <w:rPr>
          <w:snapToGrid w:val="0"/>
          <w:sz w:val="22"/>
          <w:szCs w:val="22"/>
          <w:lang w:val="ru-RU"/>
        </w:rPr>
        <w:t>'</w:t>
      </w:r>
      <w:r w:rsidRPr="00C04EBB">
        <w:rPr>
          <w:sz w:val="22"/>
          <w:szCs w:val="22"/>
          <w:lang w:val="ru-RU"/>
        </w:rPr>
        <w:t>язаних із ним несприятливих наслідків.</w:t>
      </w:r>
    </w:p>
    <w:p w:rsidR="00E351B6" w:rsidRPr="00C04EBB" w:rsidRDefault="00E351B6" w:rsidP="00140152">
      <w:pPr>
        <w:pStyle w:val="BodyText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8.4. Додаткові угоди та додатки до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 є його невід'ємними частинами і мають юридичну силу у разі, якщо вони викладені у письмовій формі, підписані </w:t>
      </w:r>
      <w:r w:rsidRPr="00C04EBB">
        <w:rPr>
          <w:b/>
          <w:sz w:val="22"/>
          <w:szCs w:val="22"/>
          <w:lang w:val="ru-RU"/>
        </w:rPr>
        <w:t xml:space="preserve">Сторонами </w:t>
      </w:r>
      <w:r w:rsidRPr="00C04EBB">
        <w:rPr>
          <w:sz w:val="22"/>
          <w:szCs w:val="22"/>
          <w:lang w:val="ru-RU"/>
        </w:rPr>
        <w:t>та скріплені їх печатками.</w:t>
      </w:r>
    </w:p>
    <w:p w:rsidR="00E351B6" w:rsidRPr="00C04EBB" w:rsidRDefault="00E351B6" w:rsidP="00140152">
      <w:pPr>
        <w:pStyle w:val="BodyText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8.5. Всі виправлення за текстом цього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 мають силу та можуть братися до уваги виключно за умови, що вони у кожному окремому випадку датовані, засвідчені підписами </w:t>
      </w:r>
      <w:r w:rsidRPr="00C04EBB">
        <w:rPr>
          <w:b/>
          <w:sz w:val="22"/>
          <w:szCs w:val="22"/>
          <w:lang w:val="ru-RU"/>
        </w:rPr>
        <w:t>Сторін</w:t>
      </w:r>
      <w:r w:rsidRPr="00C04EBB">
        <w:rPr>
          <w:sz w:val="22"/>
          <w:szCs w:val="22"/>
          <w:lang w:val="ru-RU"/>
        </w:rPr>
        <w:t xml:space="preserve"> та скріплені їх печатками. </w:t>
      </w:r>
    </w:p>
    <w:p w:rsidR="00E351B6" w:rsidRPr="00140152" w:rsidRDefault="00E351B6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8.6.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складений при повному розумінні </w:t>
      </w:r>
      <w:r w:rsidRPr="00140152">
        <w:rPr>
          <w:b/>
          <w:sz w:val="22"/>
          <w:szCs w:val="22"/>
          <w:lang w:val="uk-UA"/>
        </w:rPr>
        <w:t>Сторонами</w:t>
      </w:r>
      <w:r w:rsidRPr="00140152">
        <w:rPr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</w:t>
      </w:r>
      <w:r w:rsidRPr="00140152">
        <w:rPr>
          <w:b/>
          <w:sz w:val="22"/>
          <w:szCs w:val="22"/>
          <w:lang w:val="uk-UA"/>
        </w:rPr>
        <w:t>Сторін</w:t>
      </w:r>
      <w:r w:rsidRPr="00140152">
        <w:rPr>
          <w:sz w:val="22"/>
          <w:szCs w:val="22"/>
          <w:lang w:val="uk-UA"/>
        </w:rPr>
        <w:t>.</w:t>
      </w:r>
    </w:p>
    <w:p w:rsidR="00E351B6" w:rsidRPr="009D721C" w:rsidRDefault="00E351B6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8.7. Підписанням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</w:t>
      </w:r>
      <w:r w:rsidRPr="00140152">
        <w:rPr>
          <w:b/>
          <w:sz w:val="22"/>
          <w:szCs w:val="22"/>
          <w:lang w:val="uk-UA"/>
        </w:rPr>
        <w:t>Клієнт</w:t>
      </w:r>
      <w:r w:rsidRPr="00140152">
        <w:rPr>
          <w:sz w:val="22"/>
          <w:szCs w:val="22"/>
          <w:lang w:val="uk-UA"/>
        </w:rPr>
        <w:t xml:space="preserve"> підтверджує надання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інформації, визначеної в ч. 2 ст. 12 Закону України «Про фінансові послуги та державне регулювання ринків </w:t>
      </w:r>
      <w:r w:rsidRPr="009D721C">
        <w:rPr>
          <w:sz w:val="22"/>
          <w:szCs w:val="22"/>
          <w:lang w:val="uk-UA"/>
        </w:rPr>
        <w:t>фінансових послуг», відповідно до вимог чинного законодавства України</w:t>
      </w:r>
      <w:r>
        <w:rPr>
          <w:sz w:val="22"/>
          <w:szCs w:val="22"/>
          <w:lang w:val="uk-UA"/>
        </w:rPr>
        <w:t>, а також</w:t>
      </w:r>
      <w:r w:rsidRPr="00A6193C">
        <w:rPr>
          <w:sz w:val="22"/>
          <w:szCs w:val="22"/>
          <w:lang w:val="uk-UA"/>
        </w:rPr>
        <w:t xml:space="preserve"> </w:t>
      </w:r>
      <w:r w:rsidRPr="00A6193C"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підтверджує, що </w:t>
      </w:r>
      <w:r w:rsidRPr="00A6193C">
        <w:rPr>
          <w:sz w:val="22"/>
          <w:szCs w:val="22"/>
          <w:lang w:val="uk-UA"/>
        </w:rPr>
        <w:t xml:space="preserve">належним чином ознайомлений із Правилами надання </w:t>
      </w:r>
      <w:r w:rsidRPr="00A6193C">
        <w:rPr>
          <w:snapToGrid w:val="0"/>
          <w:sz w:val="22"/>
          <w:szCs w:val="22"/>
          <w:lang w:val="uk-UA"/>
        </w:rPr>
        <w:t>послуг з факторингу</w:t>
      </w:r>
      <w:r>
        <w:rPr>
          <w:snapToGrid w:val="0"/>
          <w:sz w:val="22"/>
          <w:szCs w:val="22"/>
          <w:lang w:val="uk-UA"/>
        </w:rPr>
        <w:t xml:space="preserve"> Фактор</w:t>
      </w:r>
      <w:r w:rsidRPr="00EF04DF">
        <w:rPr>
          <w:snapToGrid w:val="0"/>
          <w:sz w:val="22"/>
          <w:szCs w:val="22"/>
          <w:lang w:val="uk-UA"/>
        </w:rPr>
        <w:t>а</w:t>
      </w:r>
      <w:r w:rsidRPr="00EF04DF">
        <w:rPr>
          <w:sz w:val="22"/>
          <w:szCs w:val="22"/>
          <w:lang w:val="uk-UA"/>
        </w:rPr>
        <w:t xml:space="preserve"> </w:t>
      </w:r>
      <w:r w:rsidRPr="008F69B3">
        <w:rPr>
          <w:sz w:val="22"/>
          <w:szCs w:val="22"/>
          <w:lang w:val="uk-UA"/>
        </w:rPr>
        <w:t>(</w:t>
      </w:r>
      <w:r w:rsidRPr="008F69B3">
        <w:rPr>
          <w:sz w:val="22"/>
          <w:szCs w:val="22"/>
          <w:lang w:val="ru-RU"/>
        </w:rPr>
        <w:t xml:space="preserve">затвердженими </w:t>
      </w:r>
      <w:r w:rsidRPr="008F69B3">
        <w:rPr>
          <w:iCs/>
          <w:sz w:val="22"/>
          <w:szCs w:val="22"/>
          <w:lang w:val="ru-RU"/>
        </w:rPr>
        <w:t xml:space="preserve">наказом директора </w:t>
      </w:r>
      <w:r>
        <w:rPr>
          <w:iCs/>
          <w:sz w:val="22"/>
          <w:szCs w:val="22"/>
          <w:lang w:val="ru-RU"/>
        </w:rPr>
        <w:t>Фактора</w:t>
      </w:r>
      <w:r w:rsidRPr="008F69B3">
        <w:rPr>
          <w:iCs/>
          <w:sz w:val="22"/>
          <w:szCs w:val="22"/>
          <w:lang w:val="ru-RU"/>
        </w:rPr>
        <w:t xml:space="preserve"> № </w:t>
      </w:r>
      <w:r>
        <w:rPr>
          <w:iCs/>
          <w:sz w:val="22"/>
          <w:szCs w:val="22"/>
          <w:lang w:val="ru-RU"/>
        </w:rPr>
        <w:t>1</w:t>
      </w:r>
      <w:r w:rsidRPr="008F69B3">
        <w:rPr>
          <w:iCs/>
          <w:sz w:val="22"/>
          <w:szCs w:val="22"/>
          <w:lang w:val="ru-RU"/>
        </w:rPr>
        <w:t>/ПД від “</w:t>
      </w:r>
      <w:r>
        <w:rPr>
          <w:iCs/>
          <w:sz w:val="22"/>
          <w:szCs w:val="22"/>
          <w:lang w:val="ru-RU"/>
        </w:rPr>
        <w:t>16</w:t>
      </w:r>
      <w:r w:rsidRPr="008F69B3">
        <w:rPr>
          <w:iCs/>
          <w:sz w:val="22"/>
          <w:szCs w:val="22"/>
          <w:lang w:val="ru-RU"/>
        </w:rPr>
        <w:t>” квітня 2020 року</w:t>
      </w:r>
      <w:r w:rsidRPr="008F69B3">
        <w:rPr>
          <w:sz w:val="22"/>
          <w:szCs w:val="22"/>
          <w:lang w:val="uk-UA"/>
        </w:rPr>
        <w:t>)</w:t>
      </w:r>
      <w:r w:rsidRPr="00A6193C">
        <w:rPr>
          <w:sz w:val="22"/>
          <w:szCs w:val="22"/>
          <w:lang w:val="uk-UA"/>
        </w:rPr>
        <w:t>.</w:t>
      </w:r>
    </w:p>
    <w:p w:rsidR="00E351B6" w:rsidRPr="00140152" w:rsidRDefault="00E351B6" w:rsidP="00E70D2D">
      <w:pPr>
        <w:jc w:val="both"/>
        <w:rPr>
          <w:sz w:val="22"/>
          <w:szCs w:val="22"/>
          <w:lang w:val="uk-UA"/>
        </w:rPr>
      </w:pPr>
      <w:r w:rsidRPr="009D721C">
        <w:rPr>
          <w:sz w:val="22"/>
          <w:szCs w:val="22"/>
          <w:lang w:val="uk-UA"/>
        </w:rPr>
        <w:t>8.8. Цей Договір складений відповідно до чинного законодавства України з дотриманням Правил надання послуг з факторингу</w:t>
      </w:r>
      <w:r>
        <w:rPr>
          <w:sz w:val="22"/>
          <w:szCs w:val="22"/>
          <w:lang w:val="uk-UA"/>
        </w:rPr>
        <w:t xml:space="preserve"> </w:t>
      </w:r>
      <w:r w:rsidRPr="008F69B3">
        <w:rPr>
          <w:sz w:val="22"/>
          <w:szCs w:val="22"/>
          <w:lang w:val="uk-UA"/>
        </w:rPr>
        <w:t>Фактор</w:t>
      </w:r>
      <w:r w:rsidRPr="008F69B3">
        <w:rPr>
          <w:sz w:val="22"/>
          <w:szCs w:val="22"/>
          <w:lang w:val="ru-RU"/>
        </w:rPr>
        <w:t>а</w:t>
      </w:r>
      <w:r w:rsidRPr="008F69B3">
        <w:rPr>
          <w:sz w:val="22"/>
          <w:szCs w:val="22"/>
          <w:lang w:val="uk-UA"/>
        </w:rPr>
        <w:t xml:space="preserve"> (</w:t>
      </w:r>
      <w:r w:rsidRPr="008F69B3">
        <w:rPr>
          <w:sz w:val="22"/>
          <w:szCs w:val="22"/>
          <w:lang w:val="ru-RU"/>
        </w:rPr>
        <w:t xml:space="preserve">затвердженими </w:t>
      </w:r>
      <w:r w:rsidRPr="008F69B3">
        <w:rPr>
          <w:iCs/>
          <w:sz w:val="22"/>
          <w:szCs w:val="22"/>
          <w:lang w:val="ru-RU"/>
        </w:rPr>
        <w:t xml:space="preserve">наказом директора </w:t>
      </w:r>
      <w:r>
        <w:rPr>
          <w:iCs/>
          <w:sz w:val="22"/>
          <w:szCs w:val="22"/>
          <w:lang w:val="ru-RU"/>
        </w:rPr>
        <w:t>Фактора</w:t>
      </w:r>
      <w:r w:rsidRPr="008F69B3">
        <w:rPr>
          <w:iCs/>
          <w:sz w:val="22"/>
          <w:szCs w:val="22"/>
          <w:lang w:val="ru-RU"/>
        </w:rPr>
        <w:t xml:space="preserve"> № </w:t>
      </w:r>
      <w:r>
        <w:rPr>
          <w:iCs/>
          <w:sz w:val="22"/>
          <w:szCs w:val="22"/>
          <w:lang w:val="ru-RU"/>
        </w:rPr>
        <w:t>1</w:t>
      </w:r>
      <w:r w:rsidRPr="008F69B3">
        <w:rPr>
          <w:iCs/>
          <w:sz w:val="22"/>
          <w:szCs w:val="22"/>
          <w:lang w:val="ru-RU"/>
        </w:rPr>
        <w:t>/ПД від “</w:t>
      </w:r>
      <w:r>
        <w:rPr>
          <w:iCs/>
          <w:sz w:val="22"/>
          <w:szCs w:val="22"/>
          <w:lang w:val="ru-RU"/>
        </w:rPr>
        <w:t>16</w:t>
      </w:r>
      <w:r w:rsidRPr="008F69B3">
        <w:rPr>
          <w:iCs/>
          <w:sz w:val="22"/>
          <w:szCs w:val="22"/>
          <w:lang w:val="ru-RU"/>
        </w:rPr>
        <w:t>” квітня 2020 року</w:t>
      </w:r>
      <w:r w:rsidRPr="008F69B3">
        <w:rPr>
          <w:sz w:val="22"/>
          <w:szCs w:val="22"/>
          <w:lang w:val="uk-UA"/>
        </w:rPr>
        <w:t>).</w:t>
      </w:r>
    </w:p>
    <w:p w:rsidR="00E351B6" w:rsidRPr="00140152" w:rsidRDefault="00E351B6" w:rsidP="00140152">
      <w:pPr>
        <w:jc w:val="both"/>
        <w:rPr>
          <w:sz w:val="22"/>
          <w:szCs w:val="22"/>
          <w:lang w:val="uk-UA"/>
        </w:rPr>
      </w:pPr>
    </w:p>
    <w:p w:rsidR="00E351B6" w:rsidRPr="00140152" w:rsidRDefault="00E351B6" w:rsidP="00140152">
      <w:pPr>
        <w:widowControl w:val="0"/>
        <w:tabs>
          <w:tab w:val="left" w:pos="960"/>
          <w:tab w:val="left" w:pos="2835"/>
          <w:tab w:val="left" w:pos="2977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9.ВІДПОВІДАЛЬНІСТЬ СТОРІН ЗА НЕВИКОНАННЯ</w:t>
      </w:r>
    </w:p>
    <w:p w:rsidR="00E351B6" w:rsidRPr="00140152" w:rsidRDefault="00E351B6" w:rsidP="00140152">
      <w:pPr>
        <w:widowControl w:val="0"/>
        <w:tabs>
          <w:tab w:val="left" w:pos="960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АБО НЕНАЛЕЖНЕ ВИКОНАННЯ УМОВ ДОГОВОРУ</w:t>
      </w:r>
    </w:p>
    <w:p w:rsidR="00E351B6" w:rsidRPr="00140152" w:rsidRDefault="00E351B6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9.1. У випадку порушення зобов'язання, що виникає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(надалі іменується "порушення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"), Сторона несе відповідальність, визначену цим </w:t>
      </w:r>
      <w:r w:rsidRPr="00140152">
        <w:rPr>
          <w:b/>
          <w:sz w:val="22"/>
          <w:szCs w:val="22"/>
          <w:lang w:val="uk-UA"/>
        </w:rPr>
        <w:t>Договором</w:t>
      </w:r>
      <w:r w:rsidRPr="00140152">
        <w:rPr>
          <w:sz w:val="22"/>
          <w:szCs w:val="22"/>
          <w:lang w:val="uk-UA"/>
        </w:rPr>
        <w:t xml:space="preserve"> та (або) чинним законодавством України. </w:t>
      </w:r>
    </w:p>
    <w:p w:rsidR="00E351B6" w:rsidRPr="00140152" w:rsidRDefault="00E351B6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9.2. Порушенням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є його невиконання або неналежне виконання, тобто виконання з порушенням умов, визначених змістом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E351B6" w:rsidRPr="00140152" w:rsidRDefault="00E351B6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9.3. Сторона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воно сталося не з її вини (умислу чи необережності). </w:t>
      </w:r>
    </w:p>
    <w:p w:rsidR="00E351B6" w:rsidRPr="00140152" w:rsidRDefault="00E351B6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9.4. Сторона вважається невинуватою і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вона доведе, що вжила всіх залежних від неї заходів щодо належного виконання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E351B6" w:rsidRPr="00140152" w:rsidRDefault="00E351B6" w:rsidP="00140152">
      <w:pPr>
        <w:jc w:val="both"/>
        <w:rPr>
          <w:b/>
          <w:sz w:val="22"/>
          <w:szCs w:val="22"/>
          <w:u w:val="single"/>
          <w:lang w:val="uk-UA"/>
        </w:rPr>
      </w:pPr>
    </w:p>
    <w:p w:rsidR="00E351B6" w:rsidRPr="00140152" w:rsidRDefault="00E351B6" w:rsidP="00140152">
      <w:pPr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10. МІСЦЕЗНАХОДЖЕННЯ, РЕКВІЗИТИ ТА ПІДПИСИ СТОРІН</w:t>
      </w:r>
    </w:p>
    <w:p w:rsidR="00E351B6" w:rsidRPr="00140152" w:rsidRDefault="00E351B6" w:rsidP="001E01D6">
      <w:pPr>
        <w:ind w:firstLine="284"/>
        <w:jc w:val="both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E351B6" w:rsidRPr="00140152" w:rsidTr="00614928">
        <w:trPr>
          <w:trHeight w:val="2326"/>
        </w:trPr>
        <w:tc>
          <w:tcPr>
            <w:tcW w:w="5031" w:type="dxa"/>
          </w:tcPr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E351B6" w:rsidRPr="00140152" w:rsidRDefault="00E351B6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1E01D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E351B6" w:rsidRPr="00140152" w:rsidRDefault="00E351B6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E351B6" w:rsidRPr="00140152" w:rsidRDefault="00E351B6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en-US"/>
        </w:rPr>
      </w:pPr>
    </w:p>
    <w:p w:rsidR="00E351B6" w:rsidRPr="00140152" w:rsidRDefault="00E351B6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E351B6" w:rsidRDefault="00E351B6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E351B6" w:rsidRPr="007E5F12" w:rsidRDefault="00E351B6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140152">
        <w:rPr>
          <w:bCs/>
          <w:sz w:val="22"/>
          <w:szCs w:val="22"/>
          <w:lang w:val="uk-UA"/>
        </w:rPr>
        <w:t>Додаток 1</w:t>
      </w:r>
      <w:r w:rsidRPr="00140152">
        <w:rPr>
          <w:bCs/>
          <w:sz w:val="22"/>
          <w:szCs w:val="22"/>
          <w:lang w:val="uk-UA"/>
        </w:rPr>
        <w:br/>
        <w:t xml:space="preserve"> до примірного </w:t>
      </w:r>
      <w:r w:rsidRPr="007E5F12">
        <w:rPr>
          <w:bCs/>
          <w:sz w:val="22"/>
          <w:szCs w:val="22"/>
          <w:lang w:val="uk-UA"/>
        </w:rPr>
        <w:t xml:space="preserve">Договору </w:t>
      </w:r>
      <w:r>
        <w:rPr>
          <w:bCs/>
          <w:sz w:val="22"/>
          <w:szCs w:val="22"/>
          <w:lang w:val="uk-UA"/>
        </w:rPr>
        <w:t>ф</w:t>
      </w:r>
      <w:r w:rsidRPr="007E5F12">
        <w:rPr>
          <w:bCs/>
          <w:sz w:val="22"/>
          <w:szCs w:val="22"/>
          <w:lang w:val="uk-UA"/>
        </w:rPr>
        <w:t xml:space="preserve">акторингу </w:t>
      </w:r>
    </w:p>
    <w:p w:rsidR="00E351B6" w:rsidRPr="005C21D1" w:rsidRDefault="00E351B6" w:rsidP="00EB3406">
      <w:pPr>
        <w:jc w:val="right"/>
        <w:rPr>
          <w:sz w:val="22"/>
          <w:szCs w:val="22"/>
          <w:lang w:val="uk-UA"/>
        </w:rPr>
      </w:pPr>
      <w:r w:rsidRPr="000E329B">
        <w:rPr>
          <w:sz w:val="22"/>
          <w:szCs w:val="22"/>
          <w:lang w:val="ru-RU"/>
        </w:rPr>
        <w:t xml:space="preserve">ТОВ </w:t>
      </w:r>
      <w:r>
        <w:rPr>
          <w:sz w:val="22"/>
          <w:szCs w:val="22"/>
          <w:lang w:val="uk-UA"/>
        </w:rPr>
        <w:t>«ЕФ ЕС ДЖИ»</w:t>
      </w:r>
    </w:p>
    <w:p w:rsidR="00E351B6" w:rsidRPr="00140152" w:rsidRDefault="00E351B6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</w:p>
    <w:p w:rsidR="00E351B6" w:rsidRPr="008C3E42" w:rsidRDefault="00E351B6" w:rsidP="00361E87">
      <w:pPr>
        <w:pStyle w:val="BodyText"/>
        <w:jc w:val="center"/>
        <w:rPr>
          <w:b/>
          <w:sz w:val="22"/>
          <w:szCs w:val="22"/>
          <w:lang w:val="ru-RU"/>
        </w:rPr>
      </w:pPr>
    </w:p>
    <w:p w:rsidR="00E351B6" w:rsidRPr="008C3E42" w:rsidRDefault="00E351B6" w:rsidP="00361E87">
      <w:pPr>
        <w:pStyle w:val="BodyText"/>
        <w:jc w:val="center"/>
        <w:rPr>
          <w:b/>
          <w:sz w:val="22"/>
          <w:szCs w:val="22"/>
          <w:lang w:val="ru-RU"/>
        </w:rPr>
      </w:pPr>
    </w:p>
    <w:p w:rsidR="00E351B6" w:rsidRPr="008C3E42" w:rsidRDefault="00E351B6" w:rsidP="00140152">
      <w:pPr>
        <w:pStyle w:val="BodyText"/>
        <w:jc w:val="center"/>
        <w:rPr>
          <w:b/>
          <w:sz w:val="22"/>
          <w:szCs w:val="22"/>
          <w:lang w:val="ru-RU"/>
        </w:rPr>
      </w:pPr>
      <w:r w:rsidRPr="008C3E42">
        <w:rPr>
          <w:b/>
          <w:sz w:val="22"/>
          <w:szCs w:val="22"/>
          <w:lang w:val="ru-RU"/>
        </w:rPr>
        <w:t xml:space="preserve">АКТ </w:t>
      </w:r>
      <w:r w:rsidRPr="008C3E42">
        <w:rPr>
          <w:b/>
          <w:sz w:val="22"/>
          <w:szCs w:val="22"/>
          <w:lang w:val="ru-RU"/>
        </w:rPr>
        <w:br/>
        <w:t>приймання-передачі документації</w:t>
      </w:r>
    </w:p>
    <w:p w:rsidR="00E351B6" w:rsidRPr="00140152" w:rsidRDefault="00E351B6" w:rsidP="00140152">
      <w:pPr>
        <w:tabs>
          <w:tab w:val="left" w:pos="615"/>
        </w:tabs>
        <w:jc w:val="center"/>
        <w:rPr>
          <w:b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договору ф</w:t>
      </w:r>
      <w:r w:rsidRPr="00140152">
        <w:rPr>
          <w:b/>
          <w:sz w:val="22"/>
          <w:szCs w:val="22"/>
          <w:lang w:val="uk-UA"/>
        </w:rPr>
        <w:t>акторингу № ____ від «__» _________20___ р.</w:t>
      </w:r>
    </w:p>
    <w:p w:rsidR="00E351B6" w:rsidRPr="00140152" w:rsidRDefault="00E351B6" w:rsidP="00140152">
      <w:pPr>
        <w:tabs>
          <w:tab w:val="left" w:pos="615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6034"/>
        <w:gridCol w:w="4428"/>
      </w:tblGrid>
      <w:tr w:rsidR="00E351B6" w:rsidRPr="00140152" w:rsidTr="00140152">
        <w:trPr>
          <w:trHeight w:val="112"/>
          <w:jc w:val="center"/>
        </w:trPr>
        <w:tc>
          <w:tcPr>
            <w:tcW w:w="6034" w:type="dxa"/>
          </w:tcPr>
          <w:p w:rsidR="00E351B6" w:rsidRPr="00140152" w:rsidRDefault="00E351B6" w:rsidP="00140152">
            <w:pPr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м. ________</w:t>
            </w:r>
          </w:p>
        </w:tc>
        <w:tc>
          <w:tcPr>
            <w:tcW w:w="4428" w:type="dxa"/>
          </w:tcPr>
          <w:p w:rsidR="00E351B6" w:rsidRPr="00140152" w:rsidRDefault="00E351B6" w:rsidP="00140152">
            <w:pPr>
              <w:jc w:val="right"/>
              <w:rPr>
                <w:sz w:val="22"/>
                <w:szCs w:val="22"/>
                <w:lang w:val="uk-UA"/>
              </w:rPr>
            </w:pPr>
            <w:r w:rsidRPr="00140152">
              <w:rPr>
                <w:bCs/>
                <w:sz w:val="22"/>
                <w:szCs w:val="22"/>
                <w:lang w:val="uk-UA"/>
              </w:rPr>
              <w:t xml:space="preserve">«__»__________ </w:t>
            </w:r>
            <w:r w:rsidRPr="00140152">
              <w:rPr>
                <w:bCs/>
                <w:noProof/>
                <w:sz w:val="22"/>
                <w:szCs w:val="22"/>
                <w:lang w:val="uk-UA"/>
              </w:rPr>
              <w:t>20__ р.</w:t>
            </w:r>
          </w:p>
        </w:tc>
      </w:tr>
    </w:tbl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>______________________________________________________</w:t>
      </w:r>
      <w:r w:rsidRPr="00140152">
        <w:rPr>
          <w:snapToGrid w:val="0"/>
          <w:sz w:val="22"/>
          <w:szCs w:val="22"/>
          <w:lang w:val="uk-UA"/>
        </w:rPr>
        <w:t xml:space="preserve">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________________________________________________________________________________________, та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</w:t>
      </w: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сторони)</w:t>
      </w:r>
    </w:p>
    <w:p w:rsidR="00E351B6" w:rsidRPr="008A7DEF" w:rsidRDefault="00E351B6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___________________________________________________________________________що діє на підставі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___________________________________________________________________________________________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E351B6" w:rsidRPr="00140152" w:rsidRDefault="00E351B6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E351B6" w:rsidRPr="00140152" w:rsidRDefault="00E351B6" w:rsidP="00140152">
      <w:pPr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На виконання  п.1.3.Договору </w:t>
      </w:r>
      <w:r w:rsidRPr="00140152">
        <w:rPr>
          <w:snapToGrid w:val="0"/>
          <w:sz w:val="22"/>
          <w:szCs w:val="22"/>
          <w:lang w:val="uk-UA"/>
        </w:rPr>
        <w:t xml:space="preserve">Факторингу № </w:t>
      </w:r>
      <w:r w:rsidRPr="00140152">
        <w:rPr>
          <w:b/>
          <w:sz w:val="22"/>
          <w:szCs w:val="22"/>
          <w:lang w:val="uk-UA"/>
        </w:rPr>
        <w:t xml:space="preserve">____ </w:t>
      </w:r>
      <w:r w:rsidRPr="00140152">
        <w:rPr>
          <w:snapToGrid w:val="0"/>
          <w:sz w:val="22"/>
          <w:szCs w:val="22"/>
          <w:lang w:val="uk-UA"/>
        </w:rPr>
        <w:t xml:space="preserve">від </w:t>
      </w:r>
      <w:r w:rsidRPr="00140152">
        <w:rPr>
          <w:b/>
          <w:sz w:val="22"/>
          <w:szCs w:val="22"/>
          <w:lang w:val="uk-UA"/>
        </w:rPr>
        <w:t xml:space="preserve">«__» _________ </w:t>
      </w:r>
      <w:r w:rsidRPr="00140152">
        <w:rPr>
          <w:sz w:val="22"/>
          <w:szCs w:val="22"/>
          <w:lang w:val="uk-UA"/>
        </w:rPr>
        <w:t xml:space="preserve">20__, укладеного між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та </w:t>
      </w:r>
      <w:r w:rsidRPr="00140152">
        <w:rPr>
          <w:b/>
          <w:sz w:val="22"/>
          <w:szCs w:val="22"/>
          <w:lang w:val="uk-UA"/>
        </w:rPr>
        <w:t>Клієнтом</w:t>
      </w:r>
      <w:r w:rsidRPr="00140152">
        <w:rPr>
          <w:sz w:val="22"/>
          <w:szCs w:val="22"/>
          <w:lang w:val="uk-UA"/>
        </w:rPr>
        <w:t xml:space="preserve"> (дал</w:t>
      </w:r>
      <w:r>
        <w:rPr>
          <w:sz w:val="22"/>
          <w:szCs w:val="22"/>
          <w:lang w:val="uk-UA"/>
        </w:rPr>
        <w:t>і</w:t>
      </w:r>
      <w:r w:rsidRPr="00140152">
        <w:rPr>
          <w:sz w:val="22"/>
          <w:szCs w:val="22"/>
          <w:lang w:val="uk-UA"/>
        </w:rPr>
        <w:t xml:space="preserve"> - «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>»)</w:t>
      </w:r>
      <w:r w:rsidRPr="00140152">
        <w:rPr>
          <w:snapToGrid w:val="0"/>
          <w:sz w:val="22"/>
          <w:szCs w:val="22"/>
          <w:lang w:val="uk-UA"/>
        </w:rPr>
        <w:t xml:space="preserve">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передав, а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прийняв наступну Документацію:</w:t>
      </w:r>
    </w:p>
    <w:p w:rsidR="00E351B6" w:rsidRPr="00140152" w:rsidRDefault="00E351B6" w:rsidP="00140152">
      <w:pPr>
        <w:jc w:val="both"/>
        <w:rPr>
          <w:snapToGrid w:val="0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3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876"/>
        <w:gridCol w:w="1985"/>
        <w:gridCol w:w="3834"/>
      </w:tblGrid>
      <w:tr w:rsidR="00E351B6" w:rsidRPr="00695E97" w:rsidTr="00614928">
        <w:trPr>
          <w:trHeight w:val="685"/>
        </w:trPr>
        <w:tc>
          <w:tcPr>
            <w:tcW w:w="708" w:type="dxa"/>
          </w:tcPr>
          <w:p w:rsidR="00E351B6" w:rsidRPr="00140152" w:rsidRDefault="00E351B6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76" w:type="dxa"/>
          </w:tcPr>
          <w:p w:rsidR="00E351B6" w:rsidRPr="00140152" w:rsidRDefault="00E351B6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Найменування Боржника</w:t>
            </w:r>
          </w:p>
        </w:tc>
        <w:tc>
          <w:tcPr>
            <w:tcW w:w="1985" w:type="dxa"/>
          </w:tcPr>
          <w:p w:rsidR="00E351B6" w:rsidRPr="00140152" w:rsidRDefault="00E351B6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Номер  документу</w:t>
            </w:r>
          </w:p>
        </w:tc>
        <w:tc>
          <w:tcPr>
            <w:tcW w:w="3834" w:type="dxa"/>
          </w:tcPr>
          <w:p w:rsidR="00E351B6" w:rsidRPr="00140152" w:rsidRDefault="00E351B6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 xml:space="preserve">Назва документу </w:t>
            </w:r>
            <w:r w:rsidRPr="00140152">
              <w:rPr>
                <w:sz w:val="22"/>
                <w:szCs w:val="22"/>
                <w:lang w:val="uk-UA"/>
              </w:rPr>
              <w:t>(номер та дата видачі, оригінал/ копія)</w:t>
            </w:r>
          </w:p>
        </w:tc>
      </w:tr>
      <w:tr w:rsidR="00E351B6" w:rsidRPr="00140152" w:rsidTr="00614928">
        <w:trPr>
          <w:trHeight w:val="919"/>
        </w:trPr>
        <w:tc>
          <w:tcPr>
            <w:tcW w:w="708" w:type="dxa"/>
          </w:tcPr>
          <w:p w:rsidR="00E351B6" w:rsidRPr="00140152" w:rsidRDefault="00E351B6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1)</w:t>
            </w:r>
          </w:p>
          <w:p w:rsidR="00E351B6" w:rsidRPr="00140152" w:rsidRDefault="00E351B6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2)</w:t>
            </w:r>
          </w:p>
          <w:p w:rsidR="00E351B6" w:rsidRPr="00140152" w:rsidRDefault="00E351B6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3)</w:t>
            </w:r>
          </w:p>
          <w:p w:rsidR="00E351B6" w:rsidRPr="00140152" w:rsidRDefault="00E351B6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4)</w:t>
            </w:r>
          </w:p>
          <w:p w:rsidR="00E351B6" w:rsidRPr="00140152" w:rsidRDefault="00E351B6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876" w:type="dxa"/>
          </w:tcPr>
          <w:p w:rsidR="00E351B6" w:rsidRPr="00140152" w:rsidRDefault="00E351B6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E351B6" w:rsidRPr="00140152" w:rsidRDefault="00E351B6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</w:tcPr>
          <w:p w:rsidR="00E351B6" w:rsidRPr="00140152" w:rsidRDefault="00E351B6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E351B6" w:rsidRPr="00140152" w:rsidRDefault="00E351B6" w:rsidP="00361E87">
      <w:pPr>
        <w:widowControl w:val="0"/>
        <w:spacing w:before="40" w:after="40"/>
        <w:jc w:val="center"/>
        <w:rPr>
          <w:b/>
          <w:snapToGrid w:val="0"/>
          <w:sz w:val="22"/>
          <w:szCs w:val="22"/>
          <w:lang w:val="uk-UA"/>
        </w:rPr>
      </w:pPr>
    </w:p>
    <w:p w:rsidR="00E351B6" w:rsidRPr="00140152" w:rsidRDefault="00E351B6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>Даний Акт приймання-передачі складено в двох примірниках, по одному примірнику для Фактора та Клієнта, що мають рівну юридичну силу та є невід’ємною частиною Договору.</w:t>
      </w:r>
    </w:p>
    <w:p w:rsidR="00E351B6" w:rsidRPr="00140152" w:rsidRDefault="00E351B6" w:rsidP="00361E87">
      <w:pPr>
        <w:pStyle w:val="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uk-UA"/>
        </w:rPr>
      </w:pPr>
    </w:p>
    <w:p w:rsidR="00E351B6" w:rsidRPr="00140152" w:rsidRDefault="00E351B6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</w:p>
    <w:p w:rsidR="00E351B6" w:rsidRPr="00140152" w:rsidRDefault="00E351B6" w:rsidP="00361E87">
      <w:pPr>
        <w:spacing w:line="200" w:lineRule="exact"/>
        <w:ind w:firstLine="284"/>
        <w:jc w:val="center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ab/>
        <w:t>МІСЦЕЗНАХОДЖЕННЯ, РЕКВІЗИТИ ТА ПІДПИСИ СТОРІН</w:t>
      </w:r>
    </w:p>
    <w:p w:rsidR="00E351B6" w:rsidRPr="00140152" w:rsidRDefault="00E351B6" w:rsidP="00361E87">
      <w:pPr>
        <w:spacing w:line="200" w:lineRule="exact"/>
        <w:ind w:firstLine="284"/>
        <w:jc w:val="center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E351B6" w:rsidRPr="00140152" w:rsidTr="00614928">
        <w:trPr>
          <w:trHeight w:val="2326"/>
        </w:trPr>
        <w:tc>
          <w:tcPr>
            <w:tcW w:w="5031" w:type="dxa"/>
          </w:tcPr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614928">
            <w:pPr>
              <w:ind w:firstLine="284"/>
              <w:jc w:val="right"/>
              <w:rPr>
                <w:sz w:val="22"/>
                <w:szCs w:val="22"/>
                <w:lang w:val="uk-UA"/>
              </w:rPr>
            </w:pPr>
          </w:p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E351B6" w:rsidRPr="00140152" w:rsidRDefault="00E351B6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E351B6" w:rsidRPr="00140152" w:rsidRDefault="00E351B6" w:rsidP="00614928">
            <w:pPr>
              <w:rPr>
                <w:sz w:val="22"/>
                <w:szCs w:val="22"/>
                <w:lang w:val="uk-UA"/>
              </w:rPr>
            </w:pPr>
          </w:p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E351B6" w:rsidRPr="00140152" w:rsidRDefault="00E351B6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E351B6" w:rsidRPr="00140152" w:rsidRDefault="00E351B6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351B6" w:rsidRPr="00140152" w:rsidRDefault="00E351B6" w:rsidP="00361E87">
      <w:pPr>
        <w:tabs>
          <w:tab w:val="left" w:pos="3494"/>
        </w:tabs>
        <w:rPr>
          <w:sz w:val="22"/>
          <w:szCs w:val="22"/>
          <w:lang w:val="uk-UA"/>
        </w:rPr>
      </w:pPr>
    </w:p>
    <w:p w:rsidR="00E351B6" w:rsidRPr="00140152" w:rsidRDefault="00E351B6" w:rsidP="00361E87">
      <w:pPr>
        <w:ind w:firstLine="720"/>
        <w:rPr>
          <w:sz w:val="22"/>
          <w:szCs w:val="22"/>
          <w:lang w:val="uk-UA"/>
        </w:rPr>
      </w:pPr>
    </w:p>
    <w:p w:rsidR="00E351B6" w:rsidRPr="00140152" w:rsidRDefault="00E351B6" w:rsidP="000C5972">
      <w:pPr>
        <w:spacing w:line="200" w:lineRule="exact"/>
        <w:jc w:val="both"/>
        <w:rPr>
          <w:b/>
          <w:sz w:val="22"/>
          <w:szCs w:val="22"/>
          <w:lang w:val="uk-UA"/>
        </w:rPr>
      </w:pPr>
    </w:p>
    <w:sectPr w:rsidR="00E351B6" w:rsidRPr="00140152" w:rsidSect="00DE0D99">
      <w:footerReference w:type="even" r:id="rId14"/>
      <w:footerReference w:type="default" r:id="rId15"/>
      <w:pgSz w:w="11907" w:h="16840" w:code="9"/>
      <w:pgMar w:top="567" w:right="567" w:bottom="993" w:left="851" w:header="709" w:footer="35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B6" w:rsidRDefault="00E351B6">
      <w:r>
        <w:separator/>
      </w:r>
    </w:p>
  </w:endnote>
  <w:endnote w:type="continuationSeparator" w:id="0">
    <w:p w:rsidR="00E351B6" w:rsidRDefault="00E3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B6" w:rsidRDefault="00E351B6" w:rsidP="00EC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1B6" w:rsidRDefault="00E351B6" w:rsidP="00E372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B6" w:rsidRPr="00A1536D" w:rsidRDefault="00E351B6">
    <w:pPr>
      <w:pStyle w:val="Footer"/>
      <w:jc w:val="right"/>
      <w:rPr>
        <w:rFonts w:ascii="Cambria" w:hAnsi="Cambria"/>
      </w:rPr>
    </w:pPr>
    <w:r w:rsidRPr="00A1536D">
      <w:rPr>
        <w:rFonts w:ascii="Cambria" w:hAnsi="Cambria"/>
      </w:rPr>
      <w:fldChar w:fldCharType="begin"/>
    </w:r>
    <w:r w:rsidRPr="00A1536D">
      <w:rPr>
        <w:rFonts w:ascii="Cambria" w:hAnsi="Cambria"/>
      </w:rPr>
      <w:instrText xml:space="preserve"> PAGE   \* MERGEFORMAT </w:instrText>
    </w:r>
    <w:r w:rsidRPr="00A1536D">
      <w:rPr>
        <w:rFonts w:ascii="Cambria" w:hAnsi="Cambria"/>
      </w:rPr>
      <w:fldChar w:fldCharType="separate"/>
    </w:r>
    <w:r>
      <w:rPr>
        <w:rFonts w:ascii="Cambria" w:hAnsi="Cambria"/>
        <w:noProof/>
      </w:rPr>
      <w:t>3</w:t>
    </w:r>
    <w:r w:rsidRPr="00A1536D">
      <w:rPr>
        <w:rFonts w:ascii="Cambria" w:hAnsi="Cambria"/>
      </w:rPr>
      <w:fldChar w:fldCharType="end"/>
    </w:r>
  </w:p>
  <w:p w:rsidR="00E351B6" w:rsidRDefault="00E35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B6" w:rsidRDefault="00E351B6">
      <w:r>
        <w:separator/>
      </w:r>
    </w:p>
  </w:footnote>
  <w:footnote w:type="continuationSeparator" w:id="0">
    <w:p w:rsidR="00E351B6" w:rsidRDefault="00E35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D3E"/>
    <w:multiLevelType w:val="hybridMultilevel"/>
    <w:tmpl w:val="639CB65E"/>
    <w:lvl w:ilvl="0" w:tplc="78583240">
      <w:start w:val="1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F1D7F55"/>
    <w:multiLevelType w:val="hybridMultilevel"/>
    <w:tmpl w:val="89A2A1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C10BA"/>
    <w:multiLevelType w:val="hybridMultilevel"/>
    <w:tmpl w:val="5822A744"/>
    <w:lvl w:ilvl="0" w:tplc="63507524">
      <w:start w:val="9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B425ADD"/>
    <w:multiLevelType w:val="hybridMultilevel"/>
    <w:tmpl w:val="44CA631C"/>
    <w:lvl w:ilvl="0" w:tplc="83E8BA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8D4D49"/>
    <w:multiLevelType w:val="hybridMultilevel"/>
    <w:tmpl w:val="96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E4553"/>
    <w:multiLevelType w:val="hybridMultilevel"/>
    <w:tmpl w:val="1B468CC8"/>
    <w:lvl w:ilvl="0" w:tplc="D0920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062A70"/>
    <w:multiLevelType w:val="hybridMultilevel"/>
    <w:tmpl w:val="EC1A411A"/>
    <w:lvl w:ilvl="0" w:tplc="A1781318">
      <w:start w:val="4"/>
      <w:numFmt w:val="bullet"/>
      <w:lvlText w:val="-"/>
      <w:lvlJc w:val="left"/>
      <w:pPr>
        <w:ind w:left="960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EF61C01"/>
    <w:multiLevelType w:val="multilevel"/>
    <w:tmpl w:val="FFCCC8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8">
    <w:nsid w:val="44A6509F"/>
    <w:multiLevelType w:val="hybridMultilevel"/>
    <w:tmpl w:val="14A0C0A4"/>
    <w:lvl w:ilvl="0" w:tplc="BDAAC452">
      <w:start w:val="4"/>
      <w:numFmt w:val="bullet"/>
      <w:lvlText w:val="-"/>
      <w:lvlJc w:val="left"/>
      <w:pPr>
        <w:ind w:left="1364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DA80E47"/>
    <w:multiLevelType w:val="hybridMultilevel"/>
    <w:tmpl w:val="DD08F762"/>
    <w:lvl w:ilvl="0" w:tplc="6448A0D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18666AA"/>
    <w:multiLevelType w:val="hybridMultilevel"/>
    <w:tmpl w:val="F4B423AC"/>
    <w:lvl w:ilvl="0" w:tplc="66FE832E">
      <w:start w:val="5"/>
      <w:numFmt w:val="bullet"/>
      <w:lvlText w:val="-"/>
      <w:lvlJc w:val="left"/>
      <w:pPr>
        <w:ind w:left="39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CA"/>
    <w:rsid w:val="00010929"/>
    <w:rsid w:val="0001166D"/>
    <w:rsid w:val="00012737"/>
    <w:rsid w:val="00027B5B"/>
    <w:rsid w:val="00027E9E"/>
    <w:rsid w:val="00035262"/>
    <w:rsid w:val="00041E3D"/>
    <w:rsid w:val="00045DF2"/>
    <w:rsid w:val="0005651B"/>
    <w:rsid w:val="00063BE5"/>
    <w:rsid w:val="00065EC1"/>
    <w:rsid w:val="00071280"/>
    <w:rsid w:val="00075E09"/>
    <w:rsid w:val="0007693D"/>
    <w:rsid w:val="00083D9A"/>
    <w:rsid w:val="00085F2A"/>
    <w:rsid w:val="00094FBA"/>
    <w:rsid w:val="000A000E"/>
    <w:rsid w:val="000B10C6"/>
    <w:rsid w:val="000B3A30"/>
    <w:rsid w:val="000C15A0"/>
    <w:rsid w:val="000C5972"/>
    <w:rsid w:val="000D48CD"/>
    <w:rsid w:val="000D5747"/>
    <w:rsid w:val="000E0D01"/>
    <w:rsid w:val="000E2046"/>
    <w:rsid w:val="000E2C88"/>
    <w:rsid w:val="000E329B"/>
    <w:rsid w:val="000E7A84"/>
    <w:rsid w:val="00101C0E"/>
    <w:rsid w:val="0010307A"/>
    <w:rsid w:val="001107EE"/>
    <w:rsid w:val="00111F23"/>
    <w:rsid w:val="001175B0"/>
    <w:rsid w:val="001229D4"/>
    <w:rsid w:val="00135CE5"/>
    <w:rsid w:val="00140152"/>
    <w:rsid w:val="00142A14"/>
    <w:rsid w:val="00147DF5"/>
    <w:rsid w:val="0016428C"/>
    <w:rsid w:val="00164C02"/>
    <w:rsid w:val="001668EA"/>
    <w:rsid w:val="001A1014"/>
    <w:rsid w:val="001C2F3E"/>
    <w:rsid w:val="001C4772"/>
    <w:rsid w:val="001D0CCA"/>
    <w:rsid w:val="001D1AC0"/>
    <w:rsid w:val="001D3B5C"/>
    <w:rsid w:val="001E01D6"/>
    <w:rsid w:val="001E086E"/>
    <w:rsid w:val="001F5020"/>
    <w:rsid w:val="001F7BE5"/>
    <w:rsid w:val="0020137F"/>
    <w:rsid w:val="00201494"/>
    <w:rsid w:val="00201AA7"/>
    <w:rsid w:val="00202946"/>
    <w:rsid w:val="002062CE"/>
    <w:rsid w:val="00210E74"/>
    <w:rsid w:val="00212F66"/>
    <w:rsid w:val="00213E4E"/>
    <w:rsid w:val="002164A6"/>
    <w:rsid w:val="00220195"/>
    <w:rsid w:val="00222D52"/>
    <w:rsid w:val="0022674A"/>
    <w:rsid w:val="002413BE"/>
    <w:rsid w:val="00243053"/>
    <w:rsid w:val="00243762"/>
    <w:rsid w:val="00244122"/>
    <w:rsid w:val="002467D5"/>
    <w:rsid w:val="0025747C"/>
    <w:rsid w:val="00265707"/>
    <w:rsid w:val="00294A86"/>
    <w:rsid w:val="002A1C88"/>
    <w:rsid w:val="002C07C8"/>
    <w:rsid w:val="002C15E6"/>
    <w:rsid w:val="002D11EB"/>
    <w:rsid w:val="002D4396"/>
    <w:rsid w:val="002E0178"/>
    <w:rsid w:val="0030120E"/>
    <w:rsid w:val="00301436"/>
    <w:rsid w:val="0032729B"/>
    <w:rsid w:val="003405C9"/>
    <w:rsid w:val="00340ABD"/>
    <w:rsid w:val="00355C61"/>
    <w:rsid w:val="00356359"/>
    <w:rsid w:val="00356D7B"/>
    <w:rsid w:val="00361E87"/>
    <w:rsid w:val="003719B5"/>
    <w:rsid w:val="00376C64"/>
    <w:rsid w:val="00382455"/>
    <w:rsid w:val="0038650A"/>
    <w:rsid w:val="00391E77"/>
    <w:rsid w:val="003963B3"/>
    <w:rsid w:val="003973E2"/>
    <w:rsid w:val="00397980"/>
    <w:rsid w:val="003A4CD4"/>
    <w:rsid w:val="003A6820"/>
    <w:rsid w:val="003A7DCB"/>
    <w:rsid w:val="003B3B9D"/>
    <w:rsid w:val="003B54B5"/>
    <w:rsid w:val="003C6E27"/>
    <w:rsid w:val="003C7341"/>
    <w:rsid w:val="003C7D86"/>
    <w:rsid w:val="003E1819"/>
    <w:rsid w:val="003E2DDB"/>
    <w:rsid w:val="003E5B27"/>
    <w:rsid w:val="003E5D2C"/>
    <w:rsid w:val="003E6140"/>
    <w:rsid w:val="0042633A"/>
    <w:rsid w:val="00426E6B"/>
    <w:rsid w:val="00430EA4"/>
    <w:rsid w:val="0043364A"/>
    <w:rsid w:val="00433722"/>
    <w:rsid w:val="00440B4E"/>
    <w:rsid w:val="0044335A"/>
    <w:rsid w:val="00450A22"/>
    <w:rsid w:val="004601F0"/>
    <w:rsid w:val="004628A5"/>
    <w:rsid w:val="00463263"/>
    <w:rsid w:val="00465EFB"/>
    <w:rsid w:val="00472372"/>
    <w:rsid w:val="004725E2"/>
    <w:rsid w:val="00473D3C"/>
    <w:rsid w:val="0047476E"/>
    <w:rsid w:val="00480DA0"/>
    <w:rsid w:val="00484353"/>
    <w:rsid w:val="0048463D"/>
    <w:rsid w:val="004973D6"/>
    <w:rsid w:val="004A6892"/>
    <w:rsid w:val="004A6D23"/>
    <w:rsid w:val="004B251E"/>
    <w:rsid w:val="004B3C6A"/>
    <w:rsid w:val="004C4357"/>
    <w:rsid w:val="004C5B2B"/>
    <w:rsid w:val="004D04FD"/>
    <w:rsid w:val="004E1596"/>
    <w:rsid w:val="004E3697"/>
    <w:rsid w:val="004E52B5"/>
    <w:rsid w:val="004F6061"/>
    <w:rsid w:val="00501640"/>
    <w:rsid w:val="005039D1"/>
    <w:rsid w:val="005169D1"/>
    <w:rsid w:val="00516A70"/>
    <w:rsid w:val="005173BA"/>
    <w:rsid w:val="00522EC4"/>
    <w:rsid w:val="00525DFE"/>
    <w:rsid w:val="00535BE6"/>
    <w:rsid w:val="0054245B"/>
    <w:rsid w:val="005501FE"/>
    <w:rsid w:val="005547CB"/>
    <w:rsid w:val="00554A2F"/>
    <w:rsid w:val="00556778"/>
    <w:rsid w:val="00560607"/>
    <w:rsid w:val="00573E55"/>
    <w:rsid w:val="005743D3"/>
    <w:rsid w:val="00577B2E"/>
    <w:rsid w:val="005830DC"/>
    <w:rsid w:val="00583A28"/>
    <w:rsid w:val="00593449"/>
    <w:rsid w:val="00593A09"/>
    <w:rsid w:val="005949C7"/>
    <w:rsid w:val="005B15B0"/>
    <w:rsid w:val="005B17F3"/>
    <w:rsid w:val="005C0D17"/>
    <w:rsid w:val="005C21D1"/>
    <w:rsid w:val="005D0910"/>
    <w:rsid w:val="005E3394"/>
    <w:rsid w:val="005E5026"/>
    <w:rsid w:val="00612DE6"/>
    <w:rsid w:val="00614928"/>
    <w:rsid w:val="006222C7"/>
    <w:rsid w:val="00622423"/>
    <w:rsid w:val="00627992"/>
    <w:rsid w:val="00631990"/>
    <w:rsid w:val="00633E60"/>
    <w:rsid w:val="00643B72"/>
    <w:rsid w:val="00645305"/>
    <w:rsid w:val="00660CCD"/>
    <w:rsid w:val="006613D9"/>
    <w:rsid w:val="00663CF5"/>
    <w:rsid w:val="00672201"/>
    <w:rsid w:val="00677E86"/>
    <w:rsid w:val="00680118"/>
    <w:rsid w:val="00681AEA"/>
    <w:rsid w:val="00695267"/>
    <w:rsid w:val="00695E97"/>
    <w:rsid w:val="006A7ECE"/>
    <w:rsid w:val="006D0955"/>
    <w:rsid w:val="006D6CDF"/>
    <w:rsid w:val="006E245B"/>
    <w:rsid w:val="006F677A"/>
    <w:rsid w:val="006F7C23"/>
    <w:rsid w:val="007010DE"/>
    <w:rsid w:val="00704B9E"/>
    <w:rsid w:val="00711D0C"/>
    <w:rsid w:val="007216C3"/>
    <w:rsid w:val="0072291A"/>
    <w:rsid w:val="00731D47"/>
    <w:rsid w:val="00735B6E"/>
    <w:rsid w:val="00736DF9"/>
    <w:rsid w:val="0074244D"/>
    <w:rsid w:val="00762E2C"/>
    <w:rsid w:val="00766A1F"/>
    <w:rsid w:val="00771FAD"/>
    <w:rsid w:val="00781651"/>
    <w:rsid w:val="00795CE4"/>
    <w:rsid w:val="0079753A"/>
    <w:rsid w:val="007B2887"/>
    <w:rsid w:val="007B61F1"/>
    <w:rsid w:val="007C06E0"/>
    <w:rsid w:val="007C6878"/>
    <w:rsid w:val="007C7E72"/>
    <w:rsid w:val="007D3480"/>
    <w:rsid w:val="007E5F12"/>
    <w:rsid w:val="007F20A0"/>
    <w:rsid w:val="00822945"/>
    <w:rsid w:val="00824251"/>
    <w:rsid w:val="00824F34"/>
    <w:rsid w:val="00841D75"/>
    <w:rsid w:val="00850971"/>
    <w:rsid w:val="008547D4"/>
    <w:rsid w:val="00857AE6"/>
    <w:rsid w:val="00861B59"/>
    <w:rsid w:val="0087174A"/>
    <w:rsid w:val="00874293"/>
    <w:rsid w:val="00874D6C"/>
    <w:rsid w:val="008805B8"/>
    <w:rsid w:val="00881B41"/>
    <w:rsid w:val="008A308F"/>
    <w:rsid w:val="008A3DFF"/>
    <w:rsid w:val="008A595F"/>
    <w:rsid w:val="008A7DEF"/>
    <w:rsid w:val="008B1C98"/>
    <w:rsid w:val="008C3E42"/>
    <w:rsid w:val="008D5627"/>
    <w:rsid w:val="008D6195"/>
    <w:rsid w:val="008E0D23"/>
    <w:rsid w:val="008E30FF"/>
    <w:rsid w:val="008E33D2"/>
    <w:rsid w:val="008E34A5"/>
    <w:rsid w:val="008F178B"/>
    <w:rsid w:val="008F57B2"/>
    <w:rsid w:val="008F69B3"/>
    <w:rsid w:val="0090101E"/>
    <w:rsid w:val="0090297B"/>
    <w:rsid w:val="009112B3"/>
    <w:rsid w:val="00911F51"/>
    <w:rsid w:val="00917956"/>
    <w:rsid w:val="0092604A"/>
    <w:rsid w:val="00944ED4"/>
    <w:rsid w:val="00952E1B"/>
    <w:rsid w:val="0095408D"/>
    <w:rsid w:val="00955E08"/>
    <w:rsid w:val="009612B0"/>
    <w:rsid w:val="0097537F"/>
    <w:rsid w:val="009867C6"/>
    <w:rsid w:val="00990FEB"/>
    <w:rsid w:val="00990FFE"/>
    <w:rsid w:val="009929F1"/>
    <w:rsid w:val="009C2112"/>
    <w:rsid w:val="009D721C"/>
    <w:rsid w:val="009E2218"/>
    <w:rsid w:val="009F54BD"/>
    <w:rsid w:val="009F6730"/>
    <w:rsid w:val="00A0293E"/>
    <w:rsid w:val="00A02DF2"/>
    <w:rsid w:val="00A04C6D"/>
    <w:rsid w:val="00A076B8"/>
    <w:rsid w:val="00A12E7D"/>
    <w:rsid w:val="00A1536D"/>
    <w:rsid w:val="00A24CD7"/>
    <w:rsid w:val="00A478F4"/>
    <w:rsid w:val="00A538BF"/>
    <w:rsid w:val="00A5721C"/>
    <w:rsid w:val="00A6193C"/>
    <w:rsid w:val="00A653C8"/>
    <w:rsid w:val="00A732C1"/>
    <w:rsid w:val="00A73507"/>
    <w:rsid w:val="00A748E4"/>
    <w:rsid w:val="00A7528A"/>
    <w:rsid w:val="00A80A94"/>
    <w:rsid w:val="00A84DCE"/>
    <w:rsid w:val="00A90247"/>
    <w:rsid w:val="00A94276"/>
    <w:rsid w:val="00A9496A"/>
    <w:rsid w:val="00AA0FF7"/>
    <w:rsid w:val="00AA6100"/>
    <w:rsid w:val="00AB2313"/>
    <w:rsid w:val="00AB753F"/>
    <w:rsid w:val="00AC5452"/>
    <w:rsid w:val="00AC5B75"/>
    <w:rsid w:val="00AE233E"/>
    <w:rsid w:val="00AE44AE"/>
    <w:rsid w:val="00AE4B77"/>
    <w:rsid w:val="00AF0C12"/>
    <w:rsid w:val="00AF11F7"/>
    <w:rsid w:val="00AF3FFB"/>
    <w:rsid w:val="00B05736"/>
    <w:rsid w:val="00B0658A"/>
    <w:rsid w:val="00B13416"/>
    <w:rsid w:val="00B30AF5"/>
    <w:rsid w:val="00B40307"/>
    <w:rsid w:val="00B4357B"/>
    <w:rsid w:val="00B5126C"/>
    <w:rsid w:val="00B5740B"/>
    <w:rsid w:val="00B62B43"/>
    <w:rsid w:val="00B65ABC"/>
    <w:rsid w:val="00B80357"/>
    <w:rsid w:val="00B810D3"/>
    <w:rsid w:val="00B856E4"/>
    <w:rsid w:val="00B94993"/>
    <w:rsid w:val="00B958D3"/>
    <w:rsid w:val="00B965B5"/>
    <w:rsid w:val="00B97320"/>
    <w:rsid w:val="00BA053D"/>
    <w:rsid w:val="00BC043B"/>
    <w:rsid w:val="00BC39D2"/>
    <w:rsid w:val="00BD11B7"/>
    <w:rsid w:val="00BD5160"/>
    <w:rsid w:val="00BD7373"/>
    <w:rsid w:val="00BE34AE"/>
    <w:rsid w:val="00C02F43"/>
    <w:rsid w:val="00C02F98"/>
    <w:rsid w:val="00C04EBB"/>
    <w:rsid w:val="00C10522"/>
    <w:rsid w:val="00C15972"/>
    <w:rsid w:val="00C22FCC"/>
    <w:rsid w:val="00C26040"/>
    <w:rsid w:val="00C33279"/>
    <w:rsid w:val="00C36963"/>
    <w:rsid w:val="00C4140A"/>
    <w:rsid w:val="00C4623D"/>
    <w:rsid w:val="00C47A7F"/>
    <w:rsid w:val="00C47ECB"/>
    <w:rsid w:val="00C66B46"/>
    <w:rsid w:val="00C759B0"/>
    <w:rsid w:val="00C75B67"/>
    <w:rsid w:val="00C824D8"/>
    <w:rsid w:val="00C9032B"/>
    <w:rsid w:val="00CA2C6F"/>
    <w:rsid w:val="00CB03FA"/>
    <w:rsid w:val="00CB52EF"/>
    <w:rsid w:val="00CB5D15"/>
    <w:rsid w:val="00CD5576"/>
    <w:rsid w:val="00CD6935"/>
    <w:rsid w:val="00CE4FBB"/>
    <w:rsid w:val="00CF2235"/>
    <w:rsid w:val="00CF3F11"/>
    <w:rsid w:val="00CF4B39"/>
    <w:rsid w:val="00CF6A24"/>
    <w:rsid w:val="00CF6A8E"/>
    <w:rsid w:val="00D02984"/>
    <w:rsid w:val="00D0370A"/>
    <w:rsid w:val="00D118F4"/>
    <w:rsid w:val="00D236AD"/>
    <w:rsid w:val="00D3408C"/>
    <w:rsid w:val="00D6217D"/>
    <w:rsid w:val="00D65D70"/>
    <w:rsid w:val="00D70760"/>
    <w:rsid w:val="00D715D9"/>
    <w:rsid w:val="00D73071"/>
    <w:rsid w:val="00D732C1"/>
    <w:rsid w:val="00D85B44"/>
    <w:rsid w:val="00D87E29"/>
    <w:rsid w:val="00DA1346"/>
    <w:rsid w:val="00DA7E6B"/>
    <w:rsid w:val="00DB653A"/>
    <w:rsid w:val="00DB7314"/>
    <w:rsid w:val="00DE0D99"/>
    <w:rsid w:val="00DF4A81"/>
    <w:rsid w:val="00DF6058"/>
    <w:rsid w:val="00E05AF8"/>
    <w:rsid w:val="00E07F20"/>
    <w:rsid w:val="00E31C89"/>
    <w:rsid w:val="00E33D72"/>
    <w:rsid w:val="00E351B6"/>
    <w:rsid w:val="00E36A17"/>
    <w:rsid w:val="00E3709B"/>
    <w:rsid w:val="00E37205"/>
    <w:rsid w:val="00E53958"/>
    <w:rsid w:val="00E56B77"/>
    <w:rsid w:val="00E6009F"/>
    <w:rsid w:val="00E65B66"/>
    <w:rsid w:val="00E67E2B"/>
    <w:rsid w:val="00E70D2D"/>
    <w:rsid w:val="00E90FCF"/>
    <w:rsid w:val="00E9426B"/>
    <w:rsid w:val="00EA5DF8"/>
    <w:rsid w:val="00EA648C"/>
    <w:rsid w:val="00EB10F9"/>
    <w:rsid w:val="00EB187A"/>
    <w:rsid w:val="00EB3406"/>
    <w:rsid w:val="00EB50D4"/>
    <w:rsid w:val="00EB6364"/>
    <w:rsid w:val="00EC44DE"/>
    <w:rsid w:val="00EC4BC5"/>
    <w:rsid w:val="00EC6609"/>
    <w:rsid w:val="00ED0FC0"/>
    <w:rsid w:val="00ED7475"/>
    <w:rsid w:val="00EE6533"/>
    <w:rsid w:val="00EF04DF"/>
    <w:rsid w:val="00F10226"/>
    <w:rsid w:val="00F11EBE"/>
    <w:rsid w:val="00F12077"/>
    <w:rsid w:val="00F1295D"/>
    <w:rsid w:val="00F23C48"/>
    <w:rsid w:val="00F27651"/>
    <w:rsid w:val="00F30E96"/>
    <w:rsid w:val="00F33F89"/>
    <w:rsid w:val="00F344E1"/>
    <w:rsid w:val="00F44AA7"/>
    <w:rsid w:val="00F61D90"/>
    <w:rsid w:val="00F63C12"/>
    <w:rsid w:val="00F804E2"/>
    <w:rsid w:val="00F84B36"/>
    <w:rsid w:val="00F8705E"/>
    <w:rsid w:val="00F92FD6"/>
    <w:rsid w:val="00F93CA3"/>
    <w:rsid w:val="00F9408C"/>
    <w:rsid w:val="00F95FD3"/>
    <w:rsid w:val="00F967FF"/>
    <w:rsid w:val="00FA4D20"/>
    <w:rsid w:val="00FA5524"/>
    <w:rsid w:val="00FA65FC"/>
    <w:rsid w:val="00FD130F"/>
    <w:rsid w:val="00FD1CB6"/>
    <w:rsid w:val="00FD789B"/>
    <w:rsid w:val="00FE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22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7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722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72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722"/>
    <w:pPr>
      <w:keepNext/>
      <w:ind w:firstLine="72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730"/>
    <w:rPr>
      <w:rFonts w:ascii="Cambria" w:hAnsi="Cambria" w:cs="Times New Roman"/>
      <w:b/>
      <w:kern w:val="32"/>
      <w:sz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6730"/>
    <w:rPr>
      <w:rFonts w:ascii="Cambria" w:hAnsi="Cambria" w:cs="Times New Roman"/>
      <w:b/>
      <w:i/>
      <w:sz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6730"/>
    <w:rPr>
      <w:rFonts w:ascii="Cambria" w:hAnsi="Cambria" w:cs="Times New Roman"/>
      <w:b/>
      <w:sz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6730"/>
    <w:rPr>
      <w:rFonts w:ascii="Calibri" w:hAnsi="Calibri" w:cs="Times New Roman"/>
      <w:b/>
      <w:sz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43372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730"/>
    <w:rPr>
      <w:rFonts w:cs="Times New Roman"/>
      <w:sz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433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6730"/>
    <w:rPr>
      <w:rFonts w:cs="Times New Roman"/>
      <w:sz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433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730"/>
    <w:rPr>
      <w:rFonts w:cs="Times New Roman"/>
      <w:sz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6453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53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305"/>
    <w:rPr>
      <w:rFonts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30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305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4530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305"/>
    <w:rPr>
      <w:rFonts w:ascii="Tahoma" w:hAnsi="Tahoma" w:cs="Times New Roman"/>
      <w:sz w:val="16"/>
      <w:lang w:val="en-AU" w:eastAsia="en-US"/>
    </w:rPr>
  </w:style>
  <w:style w:type="table" w:styleId="TableGrid">
    <w:name w:val="Table Grid"/>
    <w:basedOn w:val="TableNormal"/>
    <w:uiPriority w:val="99"/>
    <w:rsid w:val="00593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72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36D"/>
    <w:rPr>
      <w:rFonts w:cs="Times New Roman"/>
      <w:lang w:val="en-AU" w:eastAsia="en-US"/>
    </w:rPr>
  </w:style>
  <w:style w:type="character" w:styleId="PageNumber">
    <w:name w:val="page number"/>
    <w:basedOn w:val="DefaultParagraphFont"/>
    <w:uiPriority w:val="99"/>
    <w:rsid w:val="00E3720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30A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AF5"/>
    <w:rPr>
      <w:rFonts w:cs="Times New Roman"/>
      <w:lang w:val="en-AU" w:eastAsia="en-US"/>
    </w:rPr>
  </w:style>
  <w:style w:type="paragraph" w:customStyle="1" w:styleId="tj">
    <w:name w:val="tj"/>
    <w:basedOn w:val="Normal"/>
    <w:uiPriority w:val="99"/>
    <w:rsid w:val="0007128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4E52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E52B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E52B5"/>
    <w:rPr>
      <w:rFonts w:ascii="Courier New" w:hAnsi="Courier New" w:cs="Times New Roman"/>
      <w:b/>
      <w:sz w:val="32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1C2F3E"/>
    <w:rPr>
      <w:rFonts w:ascii="Courier New" w:hAnsi="Courier New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2F3E"/>
    <w:rPr>
      <w:rFonts w:ascii="Courier New" w:hAnsi="Courier New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6_02/an/62/T113462.html" TargetMode="External"/><Relationship Id="rId13" Type="http://schemas.openxmlformats.org/officeDocument/2006/relationships/hyperlink" Target="http://search.ligazakon.ua/l_doc2.nsf/link1/ed_2011_06_02/an/62/T1134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1_06_02/an/62/T113462.html" TargetMode="External"/><Relationship Id="rId12" Type="http://schemas.openxmlformats.org/officeDocument/2006/relationships/hyperlink" Target="http://search.ligazakon.ua/l_doc2.nsf/link1/ed_2011_06_02/an/62/T11346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1_06_02/an/62/T11346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arch.ligazakon.ua/l_doc2.nsf/link1/ed_2011_06_02/an/62/T1134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1_06_02/an/62/T113462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60;&#1050;\&#1055;&#1086;&#1083;&#1086;&#1078;&#1077;&#1085;&#1085;&#1103;\&#1055;&#1088;&#1072;&#1074;&#1080;&#1083;&#1072;%20%20&#1092;&#1072;&#1082;&#1090;&#1086;&#1088;&#1080;&#1085;&#1075;&#1091;\&#1055;&#1088;&#1080;&#1084;_&#1088;&#1085;&#1080;&#1081;%20&#1076;&#1086;&#1075;&#1086;&#1074;_&#1088;%20&#1092;&#1072;&#1082;&#1090;&#1086;&#1088;&#1080;&#1085;&#1075;&#10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Прим_рний догов_р факторингу.dotx</Template>
  <TotalTime>121</TotalTime>
  <Pages>5</Pages>
  <Words>9352</Words>
  <Characters>5331</Characters>
  <Application>Microsoft Office Outlook</Application>
  <DocSecurity>0</DocSecurity>
  <Lines>0</Lines>
  <Paragraphs>0</Paragraphs>
  <ScaleCrop>false</ScaleCrop>
  <Company>ИАЦ "ЛИГА"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VCHEPIL</dc:creator>
  <cp:keywords/>
  <dc:description/>
  <cp:lastModifiedBy>Пользователь Windows</cp:lastModifiedBy>
  <cp:revision>89</cp:revision>
  <cp:lastPrinted>2018-07-04T14:38:00Z</cp:lastPrinted>
  <dcterms:created xsi:type="dcterms:W3CDTF">2016-07-29T10:47:00Z</dcterms:created>
  <dcterms:modified xsi:type="dcterms:W3CDTF">2020-05-18T23:05:00Z</dcterms:modified>
</cp:coreProperties>
</file>